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3778" w14:textId="6A8F0563" w:rsidR="00447995" w:rsidRDefault="000C2943" w:rsidP="00447995">
      <w:pPr>
        <w:spacing w:after="160" w:line="256" w:lineRule="auto"/>
        <w:ind w:left="5760"/>
        <w:rPr>
          <w:rFonts w:cstheme="minorHAnsi"/>
          <w:b/>
          <w:color w:val="008080"/>
          <w:sz w:val="28"/>
          <w:szCs w:val="28"/>
        </w:rPr>
      </w:pPr>
      <w:r>
        <w:rPr>
          <w:rFonts w:cstheme="minorHAnsi"/>
          <w:b/>
          <w:color w:val="008080"/>
          <w:sz w:val="28"/>
          <w:szCs w:val="28"/>
        </w:rPr>
        <w:t xml:space="preserve"> </w:t>
      </w:r>
      <w:r w:rsidR="00447995">
        <w:rPr>
          <w:rFonts w:ascii="Calibri" w:eastAsia="Calibri" w:hAnsi="Calibri"/>
          <w:b/>
          <w:noProof/>
          <w:sz w:val="22"/>
          <w:szCs w:val="22"/>
          <w:lang w:eastAsia="en-GB"/>
        </w:rPr>
        <w:drawing>
          <wp:inline distT="0" distB="0" distL="0" distR="0" wp14:anchorId="62EE4CE3" wp14:editId="6B08835E">
            <wp:extent cx="2743200" cy="1724025"/>
            <wp:effectExtent l="0" t="0" r="0" b="0"/>
            <wp:docPr id="1" name="Picture 1" descr="TU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D_RG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0" cy="1724025"/>
                    </a:xfrm>
                    <a:prstGeom prst="rect">
                      <a:avLst/>
                    </a:prstGeom>
                    <a:noFill/>
                    <a:ln>
                      <a:noFill/>
                    </a:ln>
                  </pic:spPr>
                </pic:pic>
              </a:graphicData>
            </a:graphic>
          </wp:inline>
        </w:drawing>
      </w:r>
    </w:p>
    <w:p w14:paraId="5EA1DA8C" w14:textId="77777777" w:rsidR="00447995" w:rsidRDefault="00447995" w:rsidP="00447995">
      <w:pPr>
        <w:pStyle w:val="Heading2"/>
        <w:jc w:val="center"/>
        <w:rPr>
          <w:rFonts w:asciiTheme="minorHAnsi" w:hAnsiTheme="minorHAnsi" w:cstheme="minorHAnsi"/>
          <w:b/>
          <w:color w:val="008080"/>
          <w:sz w:val="28"/>
          <w:szCs w:val="28"/>
        </w:rPr>
      </w:pPr>
    </w:p>
    <w:p w14:paraId="024A128B" w14:textId="77777777" w:rsidR="00447995" w:rsidRDefault="00447995" w:rsidP="00447995"/>
    <w:p w14:paraId="6EB5FE43" w14:textId="77777777" w:rsidR="00447995" w:rsidRDefault="00447995" w:rsidP="00447995"/>
    <w:p w14:paraId="56E85125" w14:textId="77777777" w:rsidR="00447995" w:rsidRDefault="00447995" w:rsidP="00447995"/>
    <w:p w14:paraId="6BF23233" w14:textId="5BC44ABA" w:rsidR="00447995" w:rsidRDefault="007E3839" w:rsidP="3BC2FB72">
      <w:pPr>
        <w:pStyle w:val="Heading2"/>
        <w:jc w:val="center"/>
        <w:rPr>
          <w:rFonts w:asciiTheme="minorHAnsi" w:hAnsiTheme="minorHAnsi" w:cstheme="minorBidi"/>
          <w:b/>
          <w:bCs/>
          <w:color w:val="008080"/>
          <w:sz w:val="32"/>
          <w:szCs w:val="32"/>
        </w:rPr>
      </w:pPr>
      <w:r w:rsidRPr="3BC2FB72">
        <w:rPr>
          <w:rFonts w:asciiTheme="minorHAnsi" w:hAnsiTheme="minorHAnsi" w:cstheme="minorBidi"/>
          <w:b/>
          <w:bCs/>
          <w:color w:val="008080"/>
          <w:sz w:val="32"/>
          <w:szCs w:val="32"/>
        </w:rPr>
        <w:t>F</w:t>
      </w:r>
      <w:r w:rsidR="00E2200D" w:rsidRPr="3BC2FB72">
        <w:rPr>
          <w:rFonts w:asciiTheme="minorHAnsi" w:hAnsiTheme="minorHAnsi" w:cstheme="minorBidi"/>
          <w:b/>
          <w:bCs/>
          <w:color w:val="008080"/>
          <w:sz w:val="32"/>
          <w:szCs w:val="32"/>
        </w:rPr>
        <w:t xml:space="preserve">illing of </w:t>
      </w:r>
      <w:r w:rsidR="00C82CD3" w:rsidRPr="3BC2FB72">
        <w:rPr>
          <w:rFonts w:asciiTheme="minorHAnsi" w:hAnsiTheme="minorHAnsi" w:cstheme="minorBidi"/>
          <w:b/>
          <w:bCs/>
          <w:color w:val="008080"/>
          <w:sz w:val="32"/>
          <w:szCs w:val="32"/>
        </w:rPr>
        <w:t>Senior Lecturer I (Teaching) Posts</w:t>
      </w:r>
    </w:p>
    <w:p w14:paraId="4663DD5E" w14:textId="7D9A23AF" w:rsidR="3BC2FB72" w:rsidRDefault="3BC2FB72" w:rsidP="3BC2FB72"/>
    <w:p w14:paraId="4E30696C" w14:textId="5BEBE525" w:rsidR="3BC2FB72" w:rsidRDefault="3BC2FB72" w:rsidP="3BC2FB72"/>
    <w:p w14:paraId="10D3595B" w14:textId="19B1A78D" w:rsidR="3BC2FB72" w:rsidRDefault="3BC2FB72" w:rsidP="3BC2FB72"/>
    <w:p w14:paraId="7A80A66D" w14:textId="6A1922C1" w:rsidR="3BC2FB72" w:rsidRDefault="3BC2FB72" w:rsidP="3BC2FB72"/>
    <w:p w14:paraId="6F6C5F25" w14:textId="678A622A" w:rsidR="3BC2FB72" w:rsidRDefault="3BC2FB72" w:rsidP="3BC2FB72"/>
    <w:p w14:paraId="44ACEE04" w14:textId="3E16ADAC" w:rsidR="3BC2FB72" w:rsidRDefault="3BC2FB72" w:rsidP="3BC2FB72"/>
    <w:p w14:paraId="2CE441F0" w14:textId="04568843" w:rsidR="3BC2FB72" w:rsidRDefault="3BC2FB72" w:rsidP="3BC2FB72"/>
    <w:p w14:paraId="2B4C5E5E" w14:textId="0E13062F" w:rsidR="3BC2FB72" w:rsidRDefault="3BC2FB72" w:rsidP="3BC2FB72"/>
    <w:p w14:paraId="730D6922" w14:textId="502D0A46" w:rsidR="3BC2FB72" w:rsidRDefault="3BC2FB72" w:rsidP="3BC2FB72"/>
    <w:p w14:paraId="5E9C1C06" w14:textId="6505B2DA" w:rsidR="3BC2FB72" w:rsidRDefault="3BC2FB72" w:rsidP="3BC2FB72"/>
    <w:p w14:paraId="4FA8CB80" w14:textId="7329B3B5" w:rsidR="3BC2FB72" w:rsidRDefault="3BC2FB72" w:rsidP="3BC2FB72"/>
    <w:p w14:paraId="7FD44191" w14:textId="1219D077" w:rsidR="3BC2FB72" w:rsidRDefault="3BC2FB72" w:rsidP="3BC2FB72"/>
    <w:p w14:paraId="63CDCFC6" w14:textId="77F2AC55" w:rsidR="3BC2FB72" w:rsidRDefault="3BC2FB72" w:rsidP="3BC2FB72"/>
    <w:p w14:paraId="0A979607" w14:textId="4D94FC8B" w:rsidR="3BC2FB72" w:rsidRDefault="3BC2FB72" w:rsidP="3BC2FB72"/>
    <w:p w14:paraId="796AEB56" w14:textId="734C3D39" w:rsidR="3BC2FB72" w:rsidRDefault="3BC2FB72" w:rsidP="3BC2FB72"/>
    <w:p w14:paraId="4D7CC573" w14:textId="08108E59" w:rsidR="3BC2FB72" w:rsidRDefault="3BC2FB72" w:rsidP="3BC2FB72"/>
    <w:p w14:paraId="00224DAD" w14:textId="6B011DDF" w:rsidR="3BC2FB72" w:rsidRDefault="3BC2FB72" w:rsidP="3BC2FB72"/>
    <w:p w14:paraId="25AB4AC2" w14:textId="5CAB7957" w:rsidR="3BC2FB72" w:rsidRDefault="3BC2FB72" w:rsidP="3BC2FB72"/>
    <w:p w14:paraId="457CCDE8" w14:textId="77777777" w:rsidR="00447995" w:rsidRDefault="00447995" w:rsidP="00447995"/>
    <w:tbl>
      <w:tblPr>
        <w:tblpPr w:leftFromText="180" w:rightFromText="180" w:bottomFromText="160" w:vertAnchor="text" w:horzAnchor="margin" w:tblpXSpec="center" w:tblpY="64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403"/>
      </w:tblGrid>
      <w:tr w:rsidR="005A1D36" w:rsidRPr="00D16A93" w14:paraId="79B83AAF" w14:textId="77777777" w:rsidTr="00EB5281">
        <w:tc>
          <w:tcPr>
            <w:tcW w:w="6379" w:type="dxa"/>
            <w:gridSpan w:val="2"/>
            <w:tcBorders>
              <w:top w:val="single" w:sz="4" w:space="0" w:color="auto"/>
              <w:left w:val="single" w:sz="4" w:space="0" w:color="auto"/>
              <w:bottom w:val="single" w:sz="4" w:space="0" w:color="auto"/>
              <w:right w:val="single" w:sz="4" w:space="0" w:color="auto"/>
            </w:tcBorders>
            <w:hideMark/>
          </w:tcPr>
          <w:p w14:paraId="15FBD8C8" w14:textId="42E44B91" w:rsidR="005A1D36" w:rsidRPr="00D16A93" w:rsidRDefault="005A1D36" w:rsidP="00EB5281">
            <w:pPr>
              <w:spacing w:line="360" w:lineRule="auto"/>
              <w:rPr>
                <w:rFonts w:eastAsia="Times New Roman" w:cs="Calibri"/>
                <w:b/>
                <w:bCs/>
                <w:sz w:val="16"/>
                <w:szCs w:val="16"/>
                <w:lang w:val="en-US" w:eastAsia="en-GB"/>
              </w:rPr>
            </w:pPr>
            <w:r w:rsidRPr="00D16A93">
              <w:rPr>
                <w:rFonts w:eastAsia="Times New Roman" w:cs="Calibri"/>
                <w:b/>
                <w:bCs/>
                <w:sz w:val="16"/>
                <w:szCs w:val="16"/>
                <w:lang w:val="en-US" w:eastAsia="en-GB"/>
              </w:rPr>
              <w:lastRenderedPageBreak/>
              <w:t>Document Record</w:t>
            </w:r>
          </w:p>
        </w:tc>
      </w:tr>
      <w:tr w:rsidR="005A1D36" w:rsidRPr="00D16A93" w14:paraId="53C3AD2B" w14:textId="77777777" w:rsidTr="00EB5281">
        <w:tc>
          <w:tcPr>
            <w:tcW w:w="2976" w:type="dxa"/>
            <w:tcBorders>
              <w:top w:val="single" w:sz="4" w:space="0" w:color="auto"/>
              <w:left w:val="single" w:sz="4" w:space="0" w:color="auto"/>
              <w:bottom w:val="single" w:sz="4" w:space="0" w:color="auto"/>
              <w:right w:val="single" w:sz="4" w:space="0" w:color="auto"/>
            </w:tcBorders>
            <w:vAlign w:val="center"/>
            <w:hideMark/>
          </w:tcPr>
          <w:p w14:paraId="2BB03719" w14:textId="77777777" w:rsidR="005A1D36" w:rsidRPr="00D16A93" w:rsidRDefault="005A1D36"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Reference Number</w:t>
            </w:r>
          </w:p>
        </w:tc>
        <w:tc>
          <w:tcPr>
            <w:tcW w:w="3403" w:type="dxa"/>
            <w:tcBorders>
              <w:top w:val="single" w:sz="4" w:space="0" w:color="auto"/>
              <w:left w:val="single" w:sz="4" w:space="0" w:color="auto"/>
              <w:bottom w:val="single" w:sz="4" w:space="0" w:color="auto"/>
              <w:right w:val="single" w:sz="4" w:space="0" w:color="auto"/>
            </w:tcBorders>
            <w:hideMark/>
          </w:tcPr>
          <w:p w14:paraId="223E86BC" w14:textId="6F49B675" w:rsidR="005A1D36" w:rsidRPr="00D16A93" w:rsidRDefault="005A1D36"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HRSOP</w:t>
            </w:r>
            <w:r w:rsidR="003E6BAD">
              <w:rPr>
                <w:rFonts w:eastAsia="Times New Roman" w:cs="Calibri"/>
                <w:bCs/>
                <w:sz w:val="16"/>
                <w:szCs w:val="16"/>
                <w:lang w:val="en-US" w:eastAsia="en-GB"/>
              </w:rPr>
              <w:t>0012</w:t>
            </w:r>
          </w:p>
        </w:tc>
      </w:tr>
      <w:tr w:rsidR="005A1D36" w:rsidRPr="00D16A93" w14:paraId="47DAF56D" w14:textId="77777777" w:rsidTr="00EB5281">
        <w:tc>
          <w:tcPr>
            <w:tcW w:w="2976" w:type="dxa"/>
            <w:tcBorders>
              <w:top w:val="single" w:sz="4" w:space="0" w:color="auto"/>
              <w:left w:val="single" w:sz="4" w:space="0" w:color="auto"/>
              <w:bottom w:val="single" w:sz="4" w:space="0" w:color="auto"/>
              <w:right w:val="single" w:sz="4" w:space="0" w:color="auto"/>
            </w:tcBorders>
            <w:vAlign w:val="center"/>
            <w:hideMark/>
          </w:tcPr>
          <w:p w14:paraId="14D7206B" w14:textId="631139F0" w:rsidR="005A1D36" w:rsidRPr="00D16A93" w:rsidRDefault="005A1D36" w:rsidP="00EB5281">
            <w:pPr>
              <w:spacing w:line="256" w:lineRule="auto"/>
              <w:rPr>
                <w:rFonts w:eastAsia="Times New Roman" w:cs="Calibri"/>
                <w:bCs/>
                <w:sz w:val="16"/>
                <w:szCs w:val="16"/>
                <w:lang w:val="en-US" w:eastAsia="en-GB"/>
              </w:rPr>
            </w:pPr>
            <w:r w:rsidRPr="00D16A93">
              <w:rPr>
                <w:rFonts w:eastAsia="Times New Roman" w:cs="Calibri"/>
                <w:bCs/>
                <w:sz w:val="16"/>
                <w:szCs w:val="16"/>
                <w:lang w:val="en-US" w:eastAsia="en-GB"/>
              </w:rPr>
              <w:t>Owner</w:t>
            </w:r>
          </w:p>
        </w:tc>
        <w:tc>
          <w:tcPr>
            <w:tcW w:w="3403" w:type="dxa"/>
            <w:tcBorders>
              <w:top w:val="single" w:sz="4" w:space="0" w:color="auto"/>
              <w:left w:val="single" w:sz="4" w:space="0" w:color="auto"/>
              <w:bottom w:val="single" w:sz="4" w:space="0" w:color="auto"/>
              <w:right w:val="single" w:sz="4" w:space="0" w:color="auto"/>
            </w:tcBorders>
            <w:hideMark/>
          </w:tcPr>
          <w:p w14:paraId="1C035B86" w14:textId="6F7E04E5" w:rsidR="005A1D36" w:rsidRPr="00D16A93" w:rsidRDefault="005A1D36" w:rsidP="00EB5281">
            <w:pPr>
              <w:spacing w:line="256" w:lineRule="auto"/>
              <w:rPr>
                <w:rFonts w:eastAsia="Times New Roman" w:cs="Calibri"/>
                <w:bCs/>
                <w:sz w:val="16"/>
                <w:szCs w:val="16"/>
                <w:lang w:val="en-US" w:eastAsia="en-GB"/>
              </w:rPr>
            </w:pPr>
            <w:r w:rsidRPr="00D16A93">
              <w:rPr>
                <w:rFonts w:eastAsia="Times New Roman" w:cs="Calibri"/>
                <w:bCs/>
                <w:sz w:val="16"/>
                <w:szCs w:val="16"/>
                <w:lang w:val="en-US" w:eastAsia="en-GB"/>
              </w:rPr>
              <w:t>Human Resources</w:t>
            </w:r>
          </w:p>
        </w:tc>
      </w:tr>
      <w:tr w:rsidR="005A1D36" w:rsidRPr="00D16A93" w14:paraId="1FF1414D" w14:textId="77777777" w:rsidTr="00EB5281">
        <w:tc>
          <w:tcPr>
            <w:tcW w:w="2976" w:type="dxa"/>
            <w:tcBorders>
              <w:top w:val="single" w:sz="4" w:space="0" w:color="auto"/>
              <w:left w:val="single" w:sz="4" w:space="0" w:color="auto"/>
              <w:bottom w:val="single" w:sz="4" w:space="0" w:color="auto"/>
              <w:right w:val="single" w:sz="4" w:space="0" w:color="auto"/>
            </w:tcBorders>
            <w:vAlign w:val="center"/>
            <w:hideMark/>
          </w:tcPr>
          <w:p w14:paraId="360636F5" w14:textId="77777777" w:rsidR="005A1D36" w:rsidRPr="00D16A93" w:rsidRDefault="005A1D36"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Approval Body</w:t>
            </w:r>
          </w:p>
        </w:tc>
        <w:tc>
          <w:tcPr>
            <w:tcW w:w="3403" w:type="dxa"/>
            <w:tcBorders>
              <w:top w:val="single" w:sz="4" w:space="0" w:color="auto"/>
              <w:left w:val="single" w:sz="4" w:space="0" w:color="auto"/>
              <w:bottom w:val="single" w:sz="4" w:space="0" w:color="auto"/>
              <w:right w:val="single" w:sz="4" w:space="0" w:color="auto"/>
            </w:tcBorders>
            <w:hideMark/>
          </w:tcPr>
          <w:p w14:paraId="27771F1C" w14:textId="2181DF0B" w:rsidR="005A1D36" w:rsidRPr="00D16A93" w:rsidRDefault="005A1D36"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University Executive Committee</w:t>
            </w:r>
          </w:p>
        </w:tc>
      </w:tr>
      <w:tr w:rsidR="005A1D36" w:rsidRPr="00D16A93" w14:paraId="6389C98D" w14:textId="77777777" w:rsidTr="00EB5281">
        <w:tc>
          <w:tcPr>
            <w:tcW w:w="2976" w:type="dxa"/>
            <w:tcBorders>
              <w:top w:val="single" w:sz="4" w:space="0" w:color="auto"/>
              <w:left w:val="single" w:sz="4" w:space="0" w:color="auto"/>
              <w:bottom w:val="single" w:sz="4" w:space="0" w:color="auto"/>
              <w:right w:val="single" w:sz="4" w:space="0" w:color="auto"/>
            </w:tcBorders>
            <w:vAlign w:val="center"/>
            <w:hideMark/>
          </w:tcPr>
          <w:p w14:paraId="0562EF6F" w14:textId="77777777" w:rsidR="005A1D36" w:rsidRPr="00D16A93" w:rsidRDefault="005A1D36"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Creation Date</w:t>
            </w:r>
          </w:p>
        </w:tc>
        <w:tc>
          <w:tcPr>
            <w:tcW w:w="3403" w:type="dxa"/>
            <w:tcBorders>
              <w:top w:val="single" w:sz="4" w:space="0" w:color="auto"/>
              <w:left w:val="single" w:sz="4" w:space="0" w:color="auto"/>
              <w:bottom w:val="single" w:sz="4" w:space="0" w:color="auto"/>
              <w:right w:val="single" w:sz="4" w:space="0" w:color="auto"/>
            </w:tcBorders>
            <w:hideMark/>
          </w:tcPr>
          <w:p w14:paraId="3F881B3D" w14:textId="3276A1BE" w:rsidR="005A1D36" w:rsidRPr="00D16A93" w:rsidRDefault="002A7C23"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21 January 2025</w:t>
            </w:r>
          </w:p>
        </w:tc>
      </w:tr>
      <w:tr w:rsidR="005A1D36" w:rsidRPr="00D16A93" w14:paraId="4F4FD346" w14:textId="77777777" w:rsidTr="00EB5281">
        <w:tc>
          <w:tcPr>
            <w:tcW w:w="2976" w:type="dxa"/>
            <w:tcBorders>
              <w:top w:val="single" w:sz="4" w:space="0" w:color="auto"/>
              <w:left w:val="single" w:sz="4" w:space="0" w:color="auto"/>
              <w:bottom w:val="single" w:sz="4" w:space="0" w:color="auto"/>
              <w:right w:val="single" w:sz="4" w:space="0" w:color="auto"/>
            </w:tcBorders>
            <w:vAlign w:val="center"/>
            <w:hideMark/>
          </w:tcPr>
          <w:p w14:paraId="3806109F" w14:textId="77777777" w:rsidR="005A1D36" w:rsidRPr="00D16A93" w:rsidRDefault="005A1D36"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Revision Date(s)</w:t>
            </w:r>
          </w:p>
        </w:tc>
        <w:tc>
          <w:tcPr>
            <w:tcW w:w="3403" w:type="dxa"/>
            <w:tcBorders>
              <w:top w:val="single" w:sz="4" w:space="0" w:color="auto"/>
              <w:left w:val="single" w:sz="4" w:space="0" w:color="auto"/>
              <w:bottom w:val="single" w:sz="4" w:space="0" w:color="auto"/>
              <w:right w:val="single" w:sz="4" w:space="0" w:color="auto"/>
            </w:tcBorders>
          </w:tcPr>
          <w:p w14:paraId="5BB87AE7" w14:textId="77777777" w:rsidR="005A1D36" w:rsidRPr="00D16A93" w:rsidRDefault="005A1D36" w:rsidP="00EB5281">
            <w:pPr>
              <w:spacing w:line="360" w:lineRule="auto"/>
              <w:rPr>
                <w:rFonts w:eastAsia="Times New Roman" w:cs="Calibri"/>
                <w:bCs/>
                <w:sz w:val="16"/>
                <w:szCs w:val="16"/>
                <w:lang w:val="en-US" w:eastAsia="en-GB"/>
              </w:rPr>
            </w:pPr>
          </w:p>
        </w:tc>
      </w:tr>
      <w:tr w:rsidR="005A1D36" w:rsidRPr="00D16A93" w14:paraId="3E1D8624" w14:textId="77777777" w:rsidTr="00EB5281">
        <w:tc>
          <w:tcPr>
            <w:tcW w:w="2976" w:type="dxa"/>
            <w:tcBorders>
              <w:top w:val="single" w:sz="4" w:space="0" w:color="auto"/>
              <w:left w:val="single" w:sz="4" w:space="0" w:color="auto"/>
              <w:bottom w:val="single" w:sz="4" w:space="0" w:color="auto"/>
              <w:right w:val="single" w:sz="4" w:space="0" w:color="auto"/>
            </w:tcBorders>
            <w:vAlign w:val="center"/>
            <w:hideMark/>
          </w:tcPr>
          <w:p w14:paraId="4468F8B9" w14:textId="77777777" w:rsidR="005A1D36" w:rsidRPr="00D16A93" w:rsidRDefault="005A1D36" w:rsidP="00EB5281">
            <w:pPr>
              <w:spacing w:line="360" w:lineRule="auto"/>
              <w:rPr>
                <w:rFonts w:eastAsia="Times New Roman" w:cs="Calibri"/>
                <w:bCs/>
                <w:sz w:val="16"/>
                <w:szCs w:val="16"/>
                <w:lang w:val="en-US" w:eastAsia="en-GB"/>
              </w:rPr>
            </w:pPr>
            <w:r w:rsidRPr="00D16A93">
              <w:rPr>
                <w:rFonts w:eastAsia="Times New Roman" w:cs="Calibri"/>
                <w:bCs/>
                <w:sz w:val="16"/>
                <w:szCs w:val="16"/>
                <w:lang w:val="en-US" w:eastAsia="en-GB"/>
              </w:rPr>
              <w:t>Notes</w:t>
            </w:r>
          </w:p>
        </w:tc>
        <w:tc>
          <w:tcPr>
            <w:tcW w:w="3403" w:type="dxa"/>
            <w:tcBorders>
              <w:top w:val="single" w:sz="4" w:space="0" w:color="auto"/>
              <w:left w:val="single" w:sz="4" w:space="0" w:color="auto"/>
              <w:bottom w:val="single" w:sz="4" w:space="0" w:color="auto"/>
              <w:right w:val="single" w:sz="4" w:space="0" w:color="auto"/>
            </w:tcBorders>
          </w:tcPr>
          <w:p w14:paraId="0A1AB850" w14:textId="77777777" w:rsidR="005A1D36" w:rsidRPr="00D16A93" w:rsidRDefault="005A1D36" w:rsidP="00EB5281">
            <w:pPr>
              <w:spacing w:line="360" w:lineRule="auto"/>
              <w:rPr>
                <w:rFonts w:eastAsia="Times New Roman" w:cs="Calibri"/>
                <w:bCs/>
                <w:sz w:val="16"/>
                <w:szCs w:val="16"/>
                <w:lang w:val="en-US" w:eastAsia="en-GB"/>
              </w:rPr>
            </w:pPr>
          </w:p>
        </w:tc>
      </w:tr>
    </w:tbl>
    <w:p w14:paraId="5FF40F07" w14:textId="77777777" w:rsidR="00447995" w:rsidRDefault="00447995" w:rsidP="00447995">
      <w:pPr>
        <w:spacing w:after="160" w:line="256" w:lineRule="auto"/>
        <w:rPr>
          <w:b/>
        </w:rPr>
      </w:pPr>
      <w:r>
        <w:rPr>
          <w:b/>
        </w:rPr>
        <w:br w:type="page"/>
      </w:r>
    </w:p>
    <w:p w14:paraId="30F15FE7" w14:textId="77777777" w:rsidR="00447995" w:rsidRPr="006F3C38" w:rsidRDefault="00447995" w:rsidP="00447995">
      <w:pPr>
        <w:rPr>
          <w:b/>
          <w:color w:val="0070C0"/>
        </w:rPr>
      </w:pPr>
      <w:r w:rsidRPr="006F3C38">
        <w:rPr>
          <w:b/>
          <w:color w:val="0070C0"/>
        </w:rPr>
        <w:lastRenderedPageBreak/>
        <w:t>1.</w:t>
      </w:r>
      <w:r w:rsidRPr="006F3C38">
        <w:rPr>
          <w:b/>
          <w:color w:val="0070C0"/>
        </w:rPr>
        <w:tab/>
        <w:t>Scope</w:t>
      </w:r>
    </w:p>
    <w:p w14:paraId="36F8EB06" w14:textId="77777777" w:rsidR="001F2CA1" w:rsidRDefault="001F2CA1" w:rsidP="00447995"/>
    <w:p w14:paraId="07CCF0A5" w14:textId="77777777" w:rsidR="00196DD9" w:rsidRDefault="00FE7EA5" w:rsidP="00155D49">
      <w:pPr>
        <w:ind w:left="720" w:hanging="720"/>
      </w:pPr>
      <w:r>
        <w:t xml:space="preserve">These </w:t>
      </w:r>
      <w:r w:rsidR="00186936">
        <w:t>arrangements</w:t>
      </w:r>
      <w:r>
        <w:t xml:space="preserve"> relate to the filling of</w:t>
      </w:r>
      <w:r w:rsidR="002A7C23">
        <w:t xml:space="preserve"> </w:t>
      </w:r>
      <w:r w:rsidR="009F1043">
        <w:t xml:space="preserve">40 new </w:t>
      </w:r>
      <w:r w:rsidR="00196DD9">
        <w:t xml:space="preserve">permanent </w:t>
      </w:r>
      <w:r w:rsidR="002A7C23">
        <w:t>Senior Lecturer I (Teaching)</w:t>
      </w:r>
    </w:p>
    <w:p w14:paraId="622AC553" w14:textId="3FC18691" w:rsidR="00196DD9" w:rsidRPr="00BC5235" w:rsidRDefault="002A7C23" w:rsidP="00196DD9">
      <w:pPr>
        <w:ind w:left="720" w:hanging="720"/>
        <w:rPr>
          <w:rStyle w:val="Hyperlink"/>
          <w:b/>
          <w:bCs/>
          <w:i/>
          <w:iCs/>
        </w:rPr>
      </w:pPr>
      <w:r>
        <w:t>posts</w:t>
      </w:r>
      <w:r w:rsidR="009F1043">
        <w:t xml:space="preserve"> in TU</w:t>
      </w:r>
      <w:r w:rsidR="00B5260C">
        <w:t xml:space="preserve"> </w:t>
      </w:r>
      <w:r w:rsidR="009F1043">
        <w:t xml:space="preserve">Dublin as set out in the </w:t>
      </w:r>
      <w:r w:rsidR="00BC5235">
        <w:rPr>
          <w:b/>
          <w:bCs/>
          <w:i/>
          <w:iCs/>
        </w:rPr>
        <w:fldChar w:fldCharType="begin"/>
      </w:r>
      <w:r w:rsidR="007A3801">
        <w:rPr>
          <w:b/>
          <w:bCs/>
          <w:i/>
          <w:iCs/>
        </w:rPr>
        <w:instrText>HYPERLINK "https://view.officeapps.live.com/op/view.aspx?src=https%3A%2F%2Fwww.tudublin.ie%2Fmedia%2Fwebsite%2Ffor-staff%2Fhuman-resources%2FIR-Forum-SubGroup-SL1T-Report.docx&amp;wdOrigin=BROWSELINK"</w:instrText>
      </w:r>
      <w:r w:rsidR="007A3801">
        <w:rPr>
          <w:b/>
          <w:bCs/>
          <w:i/>
          <w:iCs/>
        </w:rPr>
      </w:r>
      <w:r w:rsidR="00BC5235">
        <w:rPr>
          <w:b/>
          <w:bCs/>
          <w:i/>
          <w:iCs/>
        </w:rPr>
        <w:fldChar w:fldCharType="separate"/>
      </w:r>
      <w:r w:rsidR="0085560E" w:rsidRPr="00BC5235">
        <w:rPr>
          <w:rStyle w:val="Hyperlink"/>
          <w:b/>
          <w:bCs/>
          <w:i/>
          <w:iCs/>
        </w:rPr>
        <w:t>“</w:t>
      </w:r>
      <w:r w:rsidR="009F0B9E" w:rsidRPr="00BC5235">
        <w:rPr>
          <w:rStyle w:val="Hyperlink"/>
          <w:b/>
          <w:bCs/>
          <w:i/>
          <w:iCs/>
        </w:rPr>
        <w:t>Senior Le</w:t>
      </w:r>
      <w:r w:rsidR="009F0B9E" w:rsidRPr="00BC5235">
        <w:rPr>
          <w:rStyle w:val="Hyperlink"/>
          <w:b/>
          <w:bCs/>
          <w:i/>
          <w:iCs/>
        </w:rPr>
        <w:t>c</w:t>
      </w:r>
      <w:r w:rsidR="009F0B9E" w:rsidRPr="00BC5235">
        <w:rPr>
          <w:rStyle w:val="Hyperlink"/>
          <w:b/>
          <w:bCs/>
          <w:i/>
          <w:iCs/>
        </w:rPr>
        <w:t>tu</w:t>
      </w:r>
      <w:r w:rsidR="009F0B9E" w:rsidRPr="00BC5235">
        <w:rPr>
          <w:rStyle w:val="Hyperlink"/>
          <w:b/>
          <w:bCs/>
          <w:i/>
          <w:iCs/>
        </w:rPr>
        <w:t>r</w:t>
      </w:r>
      <w:r w:rsidR="009F0B9E" w:rsidRPr="00BC5235">
        <w:rPr>
          <w:rStyle w:val="Hyperlink"/>
          <w:b/>
          <w:bCs/>
          <w:i/>
          <w:iCs/>
        </w:rPr>
        <w:t xml:space="preserve">er I (Teaching) </w:t>
      </w:r>
      <w:r w:rsidR="0085560E" w:rsidRPr="00BC5235">
        <w:rPr>
          <w:rStyle w:val="Hyperlink"/>
          <w:b/>
          <w:bCs/>
          <w:i/>
          <w:iCs/>
        </w:rPr>
        <w:t xml:space="preserve">Appointment, Promotions </w:t>
      </w:r>
    </w:p>
    <w:p w14:paraId="3DA864A0" w14:textId="2B49B7F9" w:rsidR="006B2515" w:rsidRDefault="0085560E" w:rsidP="00196DD9">
      <w:pPr>
        <w:ind w:left="720" w:hanging="720"/>
        <w:rPr>
          <w:highlight w:val="yellow"/>
        </w:rPr>
      </w:pPr>
      <w:r w:rsidRPr="00BC5235">
        <w:rPr>
          <w:rStyle w:val="Hyperlink"/>
          <w:b/>
          <w:bCs/>
          <w:i/>
          <w:iCs/>
        </w:rPr>
        <w:t>an</w:t>
      </w:r>
      <w:r w:rsidR="00196DD9" w:rsidRPr="00BC5235">
        <w:rPr>
          <w:rStyle w:val="Hyperlink"/>
          <w:b/>
          <w:bCs/>
          <w:i/>
          <w:iCs/>
        </w:rPr>
        <w:t xml:space="preserve">d </w:t>
      </w:r>
      <w:r w:rsidRPr="00BC5235">
        <w:rPr>
          <w:rStyle w:val="Hyperlink"/>
          <w:b/>
          <w:bCs/>
          <w:i/>
          <w:iCs/>
        </w:rPr>
        <w:t xml:space="preserve">Criteria, </w:t>
      </w:r>
      <w:r w:rsidR="007A07BD" w:rsidRPr="00BC5235">
        <w:rPr>
          <w:rStyle w:val="Hyperlink"/>
          <w:b/>
          <w:bCs/>
          <w:i/>
          <w:iCs/>
        </w:rPr>
        <w:t>IR Forum Sub-Group Report</w:t>
      </w:r>
      <w:r w:rsidRPr="00BC5235">
        <w:rPr>
          <w:rStyle w:val="Hyperlink"/>
          <w:b/>
          <w:bCs/>
          <w:i/>
          <w:iCs/>
        </w:rPr>
        <w:t>, June 2024</w:t>
      </w:r>
      <w:r w:rsidRPr="00BC5235">
        <w:rPr>
          <w:rStyle w:val="Hyperlink"/>
        </w:rPr>
        <w:t>”</w:t>
      </w:r>
      <w:r w:rsidR="00BC5235">
        <w:rPr>
          <w:b/>
          <w:bCs/>
          <w:i/>
          <w:iCs/>
        </w:rPr>
        <w:fldChar w:fldCharType="end"/>
      </w:r>
      <w:r>
        <w:t xml:space="preserve"> </w:t>
      </w:r>
    </w:p>
    <w:p w14:paraId="00292D5D" w14:textId="77777777" w:rsidR="00E2200D" w:rsidRDefault="00E2200D" w:rsidP="006B2515">
      <w:pPr>
        <w:pStyle w:val="ListParagraph"/>
      </w:pPr>
    </w:p>
    <w:p w14:paraId="46BDF717" w14:textId="77777777" w:rsidR="00483866" w:rsidRDefault="00483866" w:rsidP="00483866">
      <w:pPr>
        <w:rPr>
          <w:rFonts w:cstheme="minorHAnsi"/>
          <w:b/>
        </w:rPr>
      </w:pPr>
    </w:p>
    <w:p w14:paraId="00BD10F1" w14:textId="77777777" w:rsidR="00483866" w:rsidRPr="006F3C38" w:rsidRDefault="00483866" w:rsidP="00483866">
      <w:pPr>
        <w:rPr>
          <w:rFonts w:cstheme="minorHAnsi"/>
          <w:b/>
          <w:color w:val="0070C0"/>
        </w:rPr>
      </w:pPr>
      <w:r w:rsidRPr="006F3C38">
        <w:rPr>
          <w:rFonts w:cstheme="minorHAnsi"/>
          <w:b/>
          <w:color w:val="0070C0"/>
        </w:rPr>
        <w:t>2.</w:t>
      </w:r>
      <w:r w:rsidRPr="006F3C38">
        <w:rPr>
          <w:rFonts w:cstheme="minorHAnsi"/>
          <w:b/>
          <w:color w:val="0070C0"/>
        </w:rPr>
        <w:tab/>
      </w:r>
      <w:r w:rsidR="00E2200D" w:rsidRPr="006F3C38">
        <w:rPr>
          <w:rFonts w:cstheme="minorHAnsi"/>
          <w:b/>
          <w:color w:val="0070C0"/>
        </w:rPr>
        <w:t>Principles</w:t>
      </w:r>
    </w:p>
    <w:p w14:paraId="703F9868" w14:textId="77777777" w:rsidR="00483866" w:rsidRDefault="00483866" w:rsidP="00483866">
      <w:pPr>
        <w:rPr>
          <w:rFonts w:cstheme="minorHAnsi"/>
          <w:b/>
        </w:rPr>
      </w:pPr>
    </w:p>
    <w:p w14:paraId="50735D5F" w14:textId="3F29346B" w:rsidR="00EC5D58" w:rsidRPr="00155D49" w:rsidRDefault="00EC5D58" w:rsidP="00CF26A3">
      <w:pPr>
        <w:pStyle w:val="ListParagraph"/>
        <w:numPr>
          <w:ilvl w:val="0"/>
          <w:numId w:val="7"/>
        </w:numPr>
        <w:ind w:left="360"/>
        <w:rPr>
          <w:rFonts w:cstheme="minorHAnsi"/>
        </w:rPr>
      </w:pPr>
      <w:r w:rsidRPr="00155D49">
        <w:rPr>
          <w:rFonts w:cstheme="minorHAnsi"/>
        </w:rPr>
        <w:t xml:space="preserve">The current duties set out in the nationally agreed contract of employment for a </w:t>
      </w:r>
      <w:r w:rsidR="00FD3ED1" w:rsidRPr="00155D49">
        <w:rPr>
          <w:rFonts w:cstheme="minorHAnsi"/>
        </w:rPr>
        <w:t xml:space="preserve">Senior Lecturer I (Teaching) </w:t>
      </w:r>
      <w:r w:rsidR="001C52B0" w:rsidRPr="00155D49">
        <w:rPr>
          <w:rFonts w:cstheme="minorHAnsi"/>
        </w:rPr>
        <w:t xml:space="preserve">post </w:t>
      </w:r>
      <w:r w:rsidRPr="00155D49">
        <w:rPr>
          <w:rFonts w:cstheme="minorHAnsi"/>
        </w:rPr>
        <w:t>remain the same</w:t>
      </w:r>
      <w:r w:rsidR="00BD0523" w:rsidRPr="00155D49">
        <w:rPr>
          <w:rFonts w:cstheme="minorHAnsi"/>
        </w:rPr>
        <w:t xml:space="preserve"> (Appendix 1)</w:t>
      </w:r>
      <w:r w:rsidR="00385C79" w:rsidRPr="00155D49">
        <w:rPr>
          <w:rFonts w:cstheme="minorHAnsi"/>
        </w:rPr>
        <w:t>.</w:t>
      </w:r>
    </w:p>
    <w:p w14:paraId="75949015" w14:textId="77777777" w:rsidR="003D2C88" w:rsidRDefault="003D2C88" w:rsidP="00B5260C">
      <w:pPr>
        <w:ind w:left="360" w:hanging="720"/>
        <w:rPr>
          <w:rFonts w:cstheme="minorHAnsi"/>
        </w:rPr>
      </w:pPr>
    </w:p>
    <w:p w14:paraId="7C7F13A4" w14:textId="15AD1353" w:rsidR="003D2C88" w:rsidRDefault="6F71D31D" w:rsidP="63EA4F5D">
      <w:pPr>
        <w:pStyle w:val="ListParagraph"/>
        <w:numPr>
          <w:ilvl w:val="0"/>
          <w:numId w:val="7"/>
        </w:numPr>
        <w:ind w:left="360"/>
      </w:pPr>
      <w:r w:rsidRPr="21093503">
        <w:t xml:space="preserve">In terms of the practicalities, lecturers promoted to </w:t>
      </w:r>
      <w:r w:rsidR="45F11B59" w:rsidRPr="21093503">
        <w:t xml:space="preserve">a </w:t>
      </w:r>
      <w:r w:rsidRPr="21093503">
        <w:t>Senior Lecturer I (Teaching) p</w:t>
      </w:r>
      <w:r w:rsidR="370C839F" w:rsidRPr="21093503">
        <w:t>ost</w:t>
      </w:r>
      <w:r w:rsidRPr="21093503">
        <w:t xml:space="preserve"> will </w:t>
      </w:r>
      <w:r w:rsidR="1FA68509" w:rsidRPr="21093503">
        <w:t>continue to be based at the</w:t>
      </w:r>
      <w:r w:rsidR="1463C036" w:rsidRPr="21093503">
        <w:t>i</w:t>
      </w:r>
      <w:r w:rsidR="1FA68509" w:rsidRPr="21093503">
        <w:t>r current TU Dublin Ca</w:t>
      </w:r>
      <w:r w:rsidR="0D148967" w:rsidRPr="21093503">
        <w:t>m</w:t>
      </w:r>
      <w:r w:rsidR="1FA68509" w:rsidRPr="21093503">
        <w:t xml:space="preserve">pus.  In the unlikely event that a reassignment to another Campus becomes necessary in the future, </w:t>
      </w:r>
      <w:r w:rsidR="7A4E7B3E" w:rsidRPr="21093503">
        <w:t xml:space="preserve">this will be managed in consultation with the staff member. </w:t>
      </w:r>
    </w:p>
    <w:p w14:paraId="6E06A078" w14:textId="77777777" w:rsidR="00CF26A3" w:rsidRPr="00CF26A3" w:rsidRDefault="00CF26A3" w:rsidP="00CF26A3">
      <w:pPr>
        <w:pStyle w:val="ListParagraph"/>
        <w:rPr>
          <w:rFonts w:cstheme="minorHAnsi"/>
        </w:rPr>
      </w:pPr>
    </w:p>
    <w:p w14:paraId="64A0205E" w14:textId="656C7C6A" w:rsidR="00CF26A3" w:rsidRPr="00155D49" w:rsidRDefault="00CF26A3" w:rsidP="00CF26A3">
      <w:pPr>
        <w:pStyle w:val="ListParagraph"/>
        <w:numPr>
          <w:ilvl w:val="0"/>
          <w:numId w:val="7"/>
        </w:numPr>
        <w:ind w:left="360"/>
        <w:rPr>
          <w:rFonts w:cstheme="minorHAnsi"/>
        </w:rPr>
      </w:pPr>
      <w:r>
        <w:rPr>
          <w:rFonts w:cstheme="minorHAnsi"/>
        </w:rPr>
        <w:t xml:space="preserve">Applicants may </w:t>
      </w:r>
      <w:r w:rsidR="004D350F">
        <w:rPr>
          <w:rFonts w:cstheme="minorHAnsi"/>
        </w:rPr>
        <w:t>only apply to one Faculty.</w:t>
      </w:r>
    </w:p>
    <w:p w14:paraId="39837B33" w14:textId="77777777" w:rsidR="003D2C88" w:rsidRDefault="003D2C88" w:rsidP="00B5260C">
      <w:pPr>
        <w:ind w:left="360" w:hanging="720"/>
        <w:rPr>
          <w:rFonts w:cstheme="minorHAnsi"/>
        </w:rPr>
      </w:pPr>
    </w:p>
    <w:p w14:paraId="7C0EE4D7" w14:textId="3D3440EC" w:rsidR="003D2C88" w:rsidRPr="00155D49" w:rsidRDefault="003D2C88" w:rsidP="00CF26A3">
      <w:pPr>
        <w:pStyle w:val="ListParagraph"/>
        <w:numPr>
          <w:ilvl w:val="0"/>
          <w:numId w:val="7"/>
        </w:numPr>
        <w:ind w:left="360"/>
        <w:rPr>
          <w:rFonts w:cstheme="minorHAnsi"/>
        </w:rPr>
      </w:pPr>
      <w:r w:rsidRPr="00155D49">
        <w:rPr>
          <w:rFonts w:cstheme="minorHAnsi"/>
        </w:rPr>
        <w:t xml:space="preserve">Where a </w:t>
      </w:r>
      <w:r w:rsidR="004D146E" w:rsidRPr="00155D49">
        <w:rPr>
          <w:rFonts w:cstheme="minorHAnsi"/>
        </w:rPr>
        <w:t>staff member at the Senior Lecturer III or II pay grade</w:t>
      </w:r>
      <w:r w:rsidR="002F461D" w:rsidRPr="00155D49">
        <w:rPr>
          <w:rFonts w:cstheme="minorHAnsi"/>
        </w:rPr>
        <w:t xml:space="preserve"> on a permanent basis</w:t>
      </w:r>
      <w:r w:rsidR="004D146E" w:rsidRPr="00155D49">
        <w:rPr>
          <w:rFonts w:cstheme="minorHAnsi"/>
        </w:rPr>
        <w:t xml:space="preserve"> applies for a Senior Lecturer I (Teaching) </w:t>
      </w:r>
      <w:r w:rsidR="001C52B0" w:rsidRPr="00155D49">
        <w:rPr>
          <w:rFonts w:cstheme="minorHAnsi"/>
        </w:rPr>
        <w:t>post</w:t>
      </w:r>
      <w:r w:rsidR="004D146E" w:rsidRPr="00155D49">
        <w:rPr>
          <w:rFonts w:cstheme="minorHAnsi"/>
        </w:rPr>
        <w:t xml:space="preserve"> and is successful, they are opting to reduce their permanent terms and conditions on a permanent basis.</w:t>
      </w:r>
    </w:p>
    <w:p w14:paraId="440C13B3" w14:textId="77777777" w:rsidR="00B20704" w:rsidRDefault="00B20704" w:rsidP="00B5260C">
      <w:pPr>
        <w:ind w:left="360" w:hanging="720"/>
        <w:rPr>
          <w:rFonts w:cstheme="minorHAnsi"/>
        </w:rPr>
      </w:pPr>
    </w:p>
    <w:p w14:paraId="310B479F" w14:textId="3323D792" w:rsidR="00B20704" w:rsidRPr="00155D49" w:rsidRDefault="00B20704" w:rsidP="3BC2FB72">
      <w:pPr>
        <w:pStyle w:val="ListParagraph"/>
        <w:numPr>
          <w:ilvl w:val="0"/>
          <w:numId w:val="7"/>
        </w:numPr>
        <w:ind w:left="360"/>
      </w:pPr>
      <w:r w:rsidRPr="3BC2FB72">
        <w:t xml:space="preserve">Where a Head of School or Head of Discipline is successful for appointment as a Senior Lecturer I (Teaching) </w:t>
      </w:r>
      <w:r w:rsidR="001C52B0" w:rsidRPr="3BC2FB72">
        <w:t>post, the</w:t>
      </w:r>
      <w:r w:rsidR="5F1BE672" w:rsidRPr="3BC2FB72">
        <w:t>ir assignment to the role at Senior Lecturer I (Teachin</w:t>
      </w:r>
      <w:r w:rsidR="62CFA9A1" w:rsidRPr="3BC2FB72">
        <w:t>g)</w:t>
      </w:r>
      <w:r w:rsidR="5F1BE672" w:rsidRPr="3BC2FB72">
        <w:t xml:space="preserve"> and the filling of the vacated role at Senior Lecturer II or III, will be managed on a </w:t>
      </w:r>
      <w:proofErr w:type="gramStart"/>
      <w:r w:rsidR="5F1BE672" w:rsidRPr="3BC2FB72">
        <w:t>case by case</w:t>
      </w:r>
      <w:proofErr w:type="gramEnd"/>
      <w:r w:rsidR="5F1BE672" w:rsidRPr="3BC2FB72">
        <w:t xml:space="preserve"> basis having regard to the operational needs of the </w:t>
      </w:r>
      <w:r w:rsidR="408EB5B7" w:rsidRPr="3BC2FB72">
        <w:t>relevant Faculty.</w:t>
      </w:r>
    </w:p>
    <w:p w14:paraId="1C057ACF" w14:textId="0748317E" w:rsidR="00A15D94" w:rsidRDefault="00A15D94" w:rsidP="3BC2FB72">
      <w:pPr>
        <w:ind w:left="360" w:hanging="720"/>
      </w:pPr>
    </w:p>
    <w:p w14:paraId="14A2E949" w14:textId="39357AC4" w:rsidR="00404E72" w:rsidRDefault="00A15D94" w:rsidP="21093503">
      <w:pPr>
        <w:pStyle w:val="ListParagraph"/>
        <w:numPr>
          <w:ilvl w:val="0"/>
          <w:numId w:val="7"/>
        </w:numPr>
        <w:ind w:left="360"/>
      </w:pPr>
      <w:r w:rsidRPr="21093503">
        <w:t xml:space="preserve">Backfills are approved for current Heads of School, Heads of Discipline, Faculty Head of Teaching and Learning, and Faculty Head of Research and Innovation </w:t>
      </w:r>
      <w:r w:rsidR="00093A01" w:rsidRPr="21093503">
        <w:t>who are successful candidates.</w:t>
      </w:r>
      <w:r w:rsidR="00D41D2F" w:rsidRPr="21093503">
        <w:t xml:space="preserve">  </w:t>
      </w:r>
    </w:p>
    <w:p w14:paraId="4B4FC638" w14:textId="655FFF04" w:rsidR="21093503" w:rsidRDefault="21093503" w:rsidP="21093503"/>
    <w:p w14:paraId="689B5C0B" w14:textId="6993D0A0" w:rsidR="00404E72" w:rsidRPr="00155D49" w:rsidRDefault="00404E72" w:rsidP="00CF26A3">
      <w:pPr>
        <w:pStyle w:val="ListParagraph"/>
        <w:numPr>
          <w:ilvl w:val="0"/>
          <w:numId w:val="7"/>
        </w:numPr>
        <w:ind w:left="360"/>
        <w:rPr>
          <w:rFonts w:cstheme="minorHAnsi"/>
        </w:rPr>
      </w:pPr>
      <w:r w:rsidRPr="00155D49">
        <w:rPr>
          <w:rFonts w:cstheme="minorHAnsi"/>
        </w:rPr>
        <w:t xml:space="preserve">There will be no backfills for successful </w:t>
      </w:r>
      <w:r w:rsidR="003932DF" w:rsidRPr="00155D49">
        <w:rPr>
          <w:rFonts w:cstheme="minorHAnsi"/>
        </w:rPr>
        <w:t>candidates</w:t>
      </w:r>
      <w:r w:rsidR="00C71BD4" w:rsidRPr="00155D49">
        <w:rPr>
          <w:rFonts w:cstheme="minorHAnsi"/>
        </w:rPr>
        <w:t xml:space="preserve"> currently at Assistant Lecturer or Lecturer level.</w:t>
      </w:r>
    </w:p>
    <w:p w14:paraId="28B28652" w14:textId="77777777" w:rsidR="0065157A" w:rsidRDefault="0065157A" w:rsidP="00B5260C">
      <w:pPr>
        <w:ind w:left="360" w:hanging="720"/>
        <w:rPr>
          <w:rFonts w:cstheme="minorHAnsi"/>
        </w:rPr>
      </w:pPr>
    </w:p>
    <w:p w14:paraId="708A8E76" w14:textId="3FCC2314" w:rsidR="0065157A" w:rsidRPr="00155D49" w:rsidRDefault="0065157A" w:rsidP="00CF26A3">
      <w:pPr>
        <w:pStyle w:val="ListParagraph"/>
        <w:numPr>
          <w:ilvl w:val="0"/>
          <w:numId w:val="7"/>
        </w:numPr>
        <w:ind w:left="360"/>
        <w:rPr>
          <w:rFonts w:cstheme="minorHAnsi"/>
        </w:rPr>
      </w:pPr>
      <w:r w:rsidRPr="00155D49">
        <w:rPr>
          <w:rFonts w:cstheme="minorHAnsi"/>
        </w:rPr>
        <w:t>No school should gain an additional teaching resource e.g.</w:t>
      </w:r>
      <w:r w:rsidR="00A27BE7" w:rsidRPr="00155D49">
        <w:rPr>
          <w:rFonts w:cstheme="minorHAnsi"/>
        </w:rPr>
        <w:t xml:space="preserve"> if a Head of School</w:t>
      </w:r>
      <w:r w:rsidR="00CB4F0C" w:rsidRPr="00155D49">
        <w:rPr>
          <w:rFonts w:cstheme="minorHAnsi"/>
        </w:rPr>
        <w:t xml:space="preserve"> or Head of Discipline was backfilled on a permanent basis and that Head of School or Head of Discipline</w:t>
      </w:r>
      <w:r w:rsidR="000668FB" w:rsidRPr="00155D49">
        <w:rPr>
          <w:rFonts w:cstheme="minorHAnsi"/>
        </w:rPr>
        <w:t xml:space="preserve"> is subsequently appointed to a Senior Lecturer I (Teaching) post, an Assistant Lecturer post will need to be suppressed. </w:t>
      </w:r>
    </w:p>
    <w:p w14:paraId="4E2BAA3E" w14:textId="77777777" w:rsidR="00C73966" w:rsidRDefault="00C73966" w:rsidP="00B5260C">
      <w:pPr>
        <w:ind w:left="360" w:hanging="720"/>
        <w:rPr>
          <w:rFonts w:cstheme="minorHAnsi"/>
        </w:rPr>
      </w:pPr>
    </w:p>
    <w:p w14:paraId="52064797" w14:textId="08ED06CA" w:rsidR="00D827EE" w:rsidRDefault="00D827EE" w:rsidP="3BC2FB72">
      <w:pPr>
        <w:ind w:left="360" w:hanging="720"/>
      </w:pPr>
    </w:p>
    <w:p w14:paraId="1E91F38B" w14:textId="30DA3F43" w:rsidR="00093A01" w:rsidRPr="006F3C38" w:rsidRDefault="00093A01" w:rsidP="00E00DB5">
      <w:pPr>
        <w:ind w:left="720" w:hanging="720"/>
        <w:rPr>
          <w:rFonts w:cstheme="minorHAnsi"/>
          <w:b/>
          <w:bCs/>
          <w:color w:val="0070C0"/>
        </w:rPr>
      </w:pPr>
      <w:r w:rsidRPr="006F3C38">
        <w:rPr>
          <w:rFonts w:cstheme="minorHAnsi"/>
          <w:b/>
          <w:bCs/>
          <w:color w:val="0070C0"/>
        </w:rPr>
        <w:t xml:space="preserve">3. </w:t>
      </w:r>
      <w:r w:rsidR="00D827EE" w:rsidRPr="006F3C38">
        <w:rPr>
          <w:rFonts w:cstheme="minorHAnsi"/>
          <w:b/>
          <w:bCs/>
          <w:color w:val="0070C0"/>
        </w:rPr>
        <w:tab/>
      </w:r>
      <w:r w:rsidRPr="006F3C38">
        <w:rPr>
          <w:rFonts w:cstheme="minorHAnsi"/>
          <w:b/>
          <w:bCs/>
          <w:color w:val="0070C0"/>
        </w:rPr>
        <w:t>Eligibility</w:t>
      </w:r>
    </w:p>
    <w:p w14:paraId="791EB119" w14:textId="77777777" w:rsidR="00093A01" w:rsidRDefault="00093A01" w:rsidP="00E00DB5">
      <w:pPr>
        <w:ind w:left="720" w:hanging="720"/>
        <w:rPr>
          <w:rFonts w:cstheme="minorHAnsi"/>
        </w:rPr>
      </w:pPr>
    </w:p>
    <w:p w14:paraId="17E8B180" w14:textId="5DBF7791" w:rsidR="00093A01" w:rsidRDefault="00196DD9" w:rsidP="3BC2FB72">
      <w:pPr>
        <w:ind w:left="720" w:hanging="720"/>
        <w:rPr>
          <w:rFonts w:eastAsia="Times New Roman"/>
          <w:color w:val="000000"/>
          <w:lang w:eastAsia="en-GB"/>
        </w:rPr>
      </w:pPr>
      <w:r w:rsidRPr="3BC2FB72">
        <w:rPr>
          <w:rFonts w:eastAsia="Times New Roman"/>
          <w:color w:val="000000" w:themeColor="text1"/>
          <w:lang w:eastAsia="en-GB"/>
        </w:rPr>
        <w:t>3.1</w:t>
      </w:r>
      <w:r>
        <w:tab/>
      </w:r>
      <w:r w:rsidR="16751A95" w:rsidRPr="3BC2FB72">
        <w:rPr>
          <w:rFonts w:eastAsia="Times New Roman"/>
          <w:color w:val="000000" w:themeColor="text1"/>
          <w:lang w:eastAsia="en-GB"/>
        </w:rPr>
        <w:t xml:space="preserve">This competition is confined to academic staff who are </w:t>
      </w:r>
      <w:r w:rsidR="00093A01" w:rsidRPr="3BC2FB72">
        <w:rPr>
          <w:rFonts w:eastAsia="Times New Roman"/>
          <w:color w:val="000000" w:themeColor="text1"/>
          <w:lang w:eastAsia="en-GB"/>
        </w:rPr>
        <w:t>Permanent Wholetime and Fixed Term Wholetime/Specified Purpose Wholetime</w:t>
      </w:r>
      <w:r w:rsidR="00523D74" w:rsidRPr="3BC2FB72">
        <w:rPr>
          <w:rFonts w:eastAsia="Times New Roman"/>
          <w:color w:val="000000" w:themeColor="text1"/>
          <w:lang w:eastAsia="en-GB"/>
        </w:rPr>
        <w:t>, and Pro-Rata Part-time staff</w:t>
      </w:r>
      <w:r w:rsidR="0EAA4F51" w:rsidRPr="3BC2FB72">
        <w:rPr>
          <w:rFonts w:eastAsia="Times New Roman"/>
          <w:color w:val="000000" w:themeColor="text1"/>
          <w:lang w:eastAsia="en-GB"/>
        </w:rPr>
        <w:t>.</w:t>
      </w:r>
    </w:p>
    <w:p w14:paraId="2D8365E3" w14:textId="77777777" w:rsidR="00523D74" w:rsidRDefault="00523D74" w:rsidP="00E00DB5">
      <w:pPr>
        <w:ind w:left="720" w:hanging="720"/>
        <w:rPr>
          <w:rFonts w:eastAsia="Times New Roman" w:cstheme="minorHAnsi"/>
          <w:color w:val="000000"/>
          <w:lang w:eastAsia="en-GB"/>
        </w:rPr>
      </w:pPr>
    </w:p>
    <w:p w14:paraId="18DF636D" w14:textId="0A2C88CA" w:rsidR="00523D74" w:rsidRDefault="00196DD9" w:rsidP="21093503">
      <w:pPr>
        <w:ind w:left="720" w:hanging="720"/>
        <w:rPr>
          <w:rFonts w:eastAsia="Times New Roman"/>
          <w:color w:val="000000"/>
          <w:lang w:eastAsia="en-GB"/>
        </w:rPr>
      </w:pPr>
      <w:r w:rsidRPr="21093503">
        <w:rPr>
          <w:rFonts w:eastAsia="Times New Roman"/>
          <w:color w:val="000000" w:themeColor="text1"/>
          <w:lang w:eastAsia="en-GB"/>
        </w:rPr>
        <w:t>3.2</w:t>
      </w:r>
      <w:r>
        <w:tab/>
      </w:r>
      <w:r w:rsidR="00523D74" w:rsidRPr="21093503">
        <w:rPr>
          <w:rFonts w:eastAsia="Times New Roman"/>
          <w:color w:val="000000" w:themeColor="text1"/>
          <w:lang w:eastAsia="en-GB"/>
        </w:rPr>
        <w:t>Hourly-Paid Part-time Assistant Lecturers are not eligible to apply</w:t>
      </w:r>
      <w:r w:rsidR="00A2448F" w:rsidRPr="21093503">
        <w:rPr>
          <w:rFonts w:eastAsia="Times New Roman"/>
          <w:color w:val="000000" w:themeColor="text1"/>
          <w:lang w:eastAsia="en-GB"/>
        </w:rPr>
        <w:t>.</w:t>
      </w:r>
    </w:p>
    <w:p w14:paraId="36D68328" w14:textId="032E1606" w:rsidR="21093503" w:rsidRDefault="21093503" w:rsidP="21093503">
      <w:pPr>
        <w:ind w:left="720" w:hanging="720"/>
        <w:rPr>
          <w:rFonts w:eastAsia="Times New Roman"/>
          <w:color w:val="000000" w:themeColor="text1"/>
          <w:lang w:eastAsia="en-GB"/>
        </w:rPr>
      </w:pPr>
    </w:p>
    <w:p w14:paraId="7114DD74" w14:textId="6D2FF7A4" w:rsidR="00D827EE" w:rsidRPr="00196DD9" w:rsidRDefault="00D827EE" w:rsidP="3BC2FB72">
      <w:pPr>
        <w:ind w:left="720" w:hanging="720"/>
        <w:rPr>
          <w:rFonts w:eastAsia="Times New Roman"/>
          <w:b/>
          <w:bCs/>
          <w:color w:val="000000"/>
          <w:lang w:eastAsia="en-GB"/>
        </w:rPr>
      </w:pPr>
      <w:r w:rsidRPr="3BC2FB72">
        <w:rPr>
          <w:rFonts w:eastAsia="Times New Roman"/>
          <w:b/>
          <w:bCs/>
          <w:color w:val="0070C0"/>
          <w:lang w:eastAsia="en-GB"/>
        </w:rPr>
        <w:t xml:space="preserve">4. </w:t>
      </w:r>
      <w:r>
        <w:tab/>
      </w:r>
      <w:r w:rsidR="00F67F19" w:rsidRPr="3BC2FB72">
        <w:rPr>
          <w:rFonts w:eastAsia="Times New Roman"/>
          <w:b/>
          <w:bCs/>
          <w:color w:val="0070C0"/>
          <w:lang w:eastAsia="en-GB"/>
        </w:rPr>
        <w:t>Knowledge, Skills and Abilities</w:t>
      </w:r>
    </w:p>
    <w:p w14:paraId="0C32E626" w14:textId="77777777" w:rsidR="00934A80" w:rsidRDefault="00934A80" w:rsidP="00E00DB5">
      <w:pPr>
        <w:ind w:left="720" w:hanging="720"/>
        <w:rPr>
          <w:rFonts w:eastAsia="Times New Roman" w:cstheme="minorHAnsi"/>
          <w:color w:val="000000"/>
          <w:lang w:eastAsia="en-GB"/>
        </w:rPr>
      </w:pPr>
    </w:p>
    <w:p w14:paraId="2C0AEA63" w14:textId="008B509A" w:rsidR="00934A80" w:rsidRPr="00934A80" w:rsidRDefault="00196DD9" w:rsidP="00934A80">
      <w:pPr>
        <w:ind w:left="720" w:hanging="720"/>
        <w:rPr>
          <w:rFonts w:cstheme="minorHAnsi"/>
        </w:rPr>
      </w:pPr>
      <w:r>
        <w:rPr>
          <w:rFonts w:cstheme="minorHAnsi"/>
          <w:b/>
          <w:bCs/>
        </w:rPr>
        <w:t>4.1</w:t>
      </w:r>
      <w:r>
        <w:rPr>
          <w:rFonts w:cstheme="minorHAnsi"/>
          <w:b/>
          <w:bCs/>
        </w:rPr>
        <w:tab/>
      </w:r>
      <w:r w:rsidR="00934A80" w:rsidRPr="00934A80">
        <w:rPr>
          <w:rFonts w:cstheme="minorHAnsi"/>
          <w:b/>
          <w:bCs/>
        </w:rPr>
        <w:t>Essential Criteria</w:t>
      </w:r>
      <w:r w:rsidR="00934A80" w:rsidRPr="00934A80">
        <w:rPr>
          <w:rFonts w:cstheme="minorHAnsi"/>
        </w:rPr>
        <w:tab/>
      </w:r>
      <w:r w:rsidR="00934A80" w:rsidRPr="00934A80">
        <w:rPr>
          <w:rFonts w:cstheme="minorHAnsi"/>
        </w:rPr>
        <w:tab/>
      </w:r>
      <w:r w:rsidR="00934A80" w:rsidRPr="00934A80">
        <w:rPr>
          <w:rFonts w:cstheme="minorHAnsi"/>
        </w:rPr>
        <w:tab/>
      </w:r>
      <w:r w:rsidR="00934A80" w:rsidRPr="00934A80">
        <w:rPr>
          <w:rFonts w:cstheme="minorHAnsi"/>
        </w:rPr>
        <w:tab/>
      </w:r>
      <w:r w:rsidR="00934A80" w:rsidRPr="00934A80">
        <w:rPr>
          <w:rFonts w:cstheme="minorHAnsi"/>
        </w:rPr>
        <w:tab/>
      </w:r>
      <w:r w:rsidR="00934A80" w:rsidRPr="00934A80">
        <w:rPr>
          <w:rFonts w:cstheme="minorHAnsi"/>
        </w:rPr>
        <w:tab/>
      </w:r>
      <w:r w:rsidR="00934A80" w:rsidRPr="00934A80">
        <w:rPr>
          <w:rFonts w:cstheme="minorHAnsi"/>
        </w:rPr>
        <w:tab/>
      </w:r>
      <w:r w:rsidR="00934A80" w:rsidRPr="00934A80">
        <w:rPr>
          <w:rFonts w:cstheme="minorHAnsi"/>
        </w:rPr>
        <w:tab/>
      </w:r>
      <w:r w:rsidR="00934A80" w:rsidRPr="00934A80">
        <w:rPr>
          <w:rFonts w:cstheme="minorHAnsi"/>
        </w:rPr>
        <w:tab/>
      </w:r>
    </w:p>
    <w:p w14:paraId="7A71697F" w14:textId="77777777" w:rsidR="00934A80" w:rsidRPr="00934A80" w:rsidRDefault="00934A80" w:rsidP="00934A80">
      <w:pPr>
        <w:rPr>
          <w:rFonts w:cstheme="minorHAnsi"/>
        </w:rPr>
      </w:pPr>
    </w:p>
    <w:p w14:paraId="39CE8F90" w14:textId="337EE7E2" w:rsidR="00934A80" w:rsidRPr="00934A80" w:rsidRDefault="00934A80" w:rsidP="00CF26A3">
      <w:pPr>
        <w:pStyle w:val="ListParagraph"/>
        <w:numPr>
          <w:ilvl w:val="0"/>
          <w:numId w:val="8"/>
        </w:numPr>
        <w:ind w:left="360"/>
        <w:rPr>
          <w:rFonts w:cstheme="minorHAnsi"/>
        </w:rPr>
      </w:pPr>
      <w:r w:rsidRPr="00934A80">
        <w:rPr>
          <w:rFonts w:cstheme="minorHAnsi"/>
        </w:rPr>
        <w:t>Level 8 qualification in a relevant discipline or equivalent from a recognised degree awarding authority</w:t>
      </w:r>
    </w:p>
    <w:p w14:paraId="4466589C" w14:textId="38CFE5B2" w:rsidR="00934A80" w:rsidRPr="00934A80" w:rsidRDefault="00934A80" w:rsidP="009B26E3">
      <w:pPr>
        <w:ind w:hanging="720"/>
        <w:rPr>
          <w:rFonts w:cstheme="minorHAnsi"/>
        </w:rPr>
      </w:pPr>
    </w:p>
    <w:p w14:paraId="25623596" w14:textId="77777777" w:rsidR="00934A80" w:rsidRPr="009B26E3" w:rsidRDefault="00934A80" w:rsidP="009B26E3">
      <w:pPr>
        <w:pStyle w:val="ListParagraph"/>
        <w:ind w:left="360"/>
        <w:rPr>
          <w:rFonts w:cstheme="minorHAnsi"/>
        </w:rPr>
      </w:pPr>
      <w:r w:rsidRPr="009B26E3">
        <w:rPr>
          <w:rFonts w:cstheme="minorHAnsi"/>
        </w:rPr>
        <w:t>For apprenticeship posts, a National Trade Certificate/Craft Certificate or </w:t>
      </w:r>
    </w:p>
    <w:p w14:paraId="43AE77F6" w14:textId="4B3C275C" w:rsidR="00934A80" w:rsidRPr="009B26E3" w:rsidRDefault="00934A80" w:rsidP="009B26E3">
      <w:pPr>
        <w:pStyle w:val="ListParagraph"/>
        <w:ind w:left="360"/>
        <w:rPr>
          <w:rFonts w:cstheme="minorHAnsi"/>
        </w:rPr>
      </w:pPr>
      <w:r w:rsidRPr="009B26E3">
        <w:rPr>
          <w:rFonts w:cstheme="minorHAnsi"/>
        </w:rPr>
        <w:t>Senior Trade Certificate</w:t>
      </w:r>
    </w:p>
    <w:p w14:paraId="06CB188C" w14:textId="77777777" w:rsidR="00934A80" w:rsidRPr="00934A80" w:rsidRDefault="00934A80" w:rsidP="009B26E3">
      <w:pPr>
        <w:rPr>
          <w:rFonts w:cstheme="minorHAnsi"/>
        </w:rPr>
      </w:pPr>
    </w:p>
    <w:p w14:paraId="1ED6DE99" w14:textId="1CABB9BC" w:rsidR="00934A80" w:rsidRPr="009B26E3" w:rsidRDefault="00934A80" w:rsidP="00CF26A3">
      <w:pPr>
        <w:pStyle w:val="ListParagraph"/>
        <w:numPr>
          <w:ilvl w:val="0"/>
          <w:numId w:val="8"/>
        </w:numPr>
        <w:ind w:left="360"/>
        <w:rPr>
          <w:rFonts w:cstheme="minorHAnsi"/>
        </w:rPr>
      </w:pPr>
      <w:r w:rsidRPr="009B26E3">
        <w:rPr>
          <w:rFonts w:cstheme="minorHAnsi"/>
        </w:rPr>
        <w:t>Level 9 qualification in a relevant discipline or equivalent from a recognised    </w:t>
      </w:r>
    </w:p>
    <w:p w14:paraId="5CA56E68" w14:textId="13485125" w:rsidR="009B26E3" w:rsidRDefault="3578E21D" w:rsidP="3BC2FB72">
      <w:pPr>
        <w:pStyle w:val="ListParagraph"/>
        <w:ind w:left="360"/>
      </w:pPr>
      <w:r w:rsidRPr="3BC2FB72">
        <w:t>d</w:t>
      </w:r>
      <w:r w:rsidR="00934A80" w:rsidRPr="3BC2FB72">
        <w:t>egree awarding authority</w:t>
      </w:r>
      <w:r w:rsidR="3700171D" w:rsidRPr="3BC2FB72">
        <w:t xml:space="preserve"> </w:t>
      </w:r>
    </w:p>
    <w:p w14:paraId="451D4149" w14:textId="152D4024" w:rsidR="3BC2FB72" w:rsidRDefault="3BC2FB72" w:rsidP="3BC2FB72">
      <w:pPr>
        <w:pStyle w:val="ListParagraph"/>
        <w:ind w:left="360"/>
      </w:pPr>
    </w:p>
    <w:p w14:paraId="072ECC0A" w14:textId="2B07AC43" w:rsidR="009B26E3" w:rsidRDefault="009B26E3" w:rsidP="3BC2FB72">
      <w:pPr>
        <w:pStyle w:val="ListParagraph"/>
        <w:numPr>
          <w:ilvl w:val="0"/>
          <w:numId w:val="8"/>
        </w:numPr>
        <w:ind w:left="360"/>
      </w:pPr>
      <w:r w:rsidRPr="3BC2FB72">
        <w:t xml:space="preserve">5 years relevant experience </w:t>
      </w:r>
      <w:proofErr w:type="gramStart"/>
      <w:r w:rsidRPr="3BC2FB72">
        <w:t>subsequent to</w:t>
      </w:r>
      <w:proofErr w:type="gramEnd"/>
      <w:r w:rsidRPr="3BC2FB72">
        <w:t xml:space="preserve"> obtaining </w:t>
      </w:r>
      <w:proofErr w:type="spellStart"/>
      <w:r w:rsidR="0E32714E" w:rsidRPr="3BC2FB72">
        <w:t>i</w:t>
      </w:r>
      <w:proofErr w:type="spellEnd"/>
      <w:r w:rsidR="0E32714E" w:rsidRPr="3BC2FB72">
        <w:t>)</w:t>
      </w:r>
      <w:r w:rsidRPr="3BC2FB72">
        <w:t xml:space="preserve"> above</w:t>
      </w:r>
    </w:p>
    <w:p w14:paraId="6EEE31CE" w14:textId="77777777" w:rsidR="009B26E3" w:rsidRDefault="009B26E3" w:rsidP="009B26E3">
      <w:pPr>
        <w:rPr>
          <w:rFonts w:cstheme="minorHAnsi"/>
        </w:rPr>
      </w:pPr>
    </w:p>
    <w:p w14:paraId="5A836C04" w14:textId="798F8BA3" w:rsidR="009B26E3" w:rsidRPr="009B26E3" w:rsidRDefault="009B26E3" w:rsidP="3BC2FB72">
      <w:pPr>
        <w:pStyle w:val="ListParagraph"/>
        <w:numPr>
          <w:ilvl w:val="0"/>
          <w:numId w:val="8"/>
        </w:numPr>
        <w:ind w:left="360"/>
      </w:pPr>
      <w:r w:rsidRPr="3BC2FB72">
        <w:t xml:space="preserve">Evidence of achievement </w:t>
      </w:r>
      <w:r w:rsidR="122ABD63" w:rsidRPr="3BC2FB72">
        <w:t xml:space="preserve">consistently </w:t>
      </w:r>
      <w:r w:rsidRPr="3BC2FB72">
        <w:t>across the following categories</w:t>
      </w:r>
      <w:r w:rsidR="121956D6" w:rsidRPr="3BC2FB72">
        <w:t>:</w:t>
      </w:r>
      <w:r w:rsidRPr="3BC2FB72">
        <w:t xml:space="preserve"> </w:t>
      </w:r>
    </w:p>
    <w:p w14:paraId="20E982F0" w14:textId="58C1E28C" w:rsidR="0033672F" w:rsidRPr="00D11AB1" w:rsidRDefault="0033672F" w:rsidP="00CF26A3">
      <w:pPr>
        <w:pStyle w:val="ListParagraph"/>
        <w:numPr>
          <w:ilvl w:val="0"/>
          <w:numId w:val="9"/>
        </w:numPr>
        <w:rPr>
          <w:rFonts w:cstheme="minorHAnsi"/>
          <w:b/>
          <w:bCs/>
        </w:rPr>
      </w:pPr>
      <w:r w:rsidRPr="00D11AB1">
        <w:rPr>
          <w:rFonts w:cstheme="minorHAnsi"/>
          <w:b/>
          <w:bCs/>
        </w:rPr>
        <w:t>Teaching, Learning &amp; Assessment</w:t>
      </w:r>
    </w:p>
    <w:p w14:paraId="131E3893" w14:textId="3D1A1C1E" w:rsidR="0033672F" w:rsidRPr="00D11AB1" w:rsidRDefault="0033672F" w:rsidP="00CF26A3">
      <w:pPr>
        <w:pStyle w:val="ListParagraph"/>
        <w:numPr>
          <w:ilvl w:val="0"/>
          <w:numId w:val="9"/>
        </w:numPr>
        <w:rPr>
          <w:rFonts w:cstheme="minorHAnsi"/>
          <w:b/>
          <w:bCs/>
        </w:rPr>
      </w:pPr>
      <w:r w:rsidRPr="00D11AB1">
        <w:rPr>
          <w:rFonts w:cstheme="minorHAnsi"/>
          <w:b/>
          <w:bCs/>
        </w:rPr>
        <w:t>Research, Practi</w:t>
      </w:r>
      <w:r w:rsidR="00D11AB1" w:rsidRPr="00D11AB1">
        <w:rPr>
          <w:rFonts w:cstheme="minorHAnsi"/>
          <w:b/>
          <w:bCs/>
        </w:rPr>
        <w:t>c</w:t>
      </w:r>
      <w:r w:rsidRPr="00D11AB1">
        <w:rPr>
          <w:rFonts w:cstheme="minorHAnsi"/>
          <w:b/>
          <w:bCs/>
        </w:rPr>
        <w:t>e &amp; Innovation</w:t>
      </w:r>
    </w:p>
    <w:p w14:paraId="533E6278" w14:textId="68251306" w:rsidR="0033672F" w:rsidRPr="00D11AB1" w:rsidRDefault="0033672F" w:rsidP="00CF26A3">
      <w:pPr>
        <w:pStyle w:val="ListParagraph"/>
        <w:numPr>
          <w:ilvl w:val="0"/>
          <w:numId w:val="9"/>
        </w:numPr>
        <w:rPr>
          <w:rFonts w:cstheme="minorHAnsi"/>
          <w:b/>
          <w:bCs/>
        </w:rPr>
      </w:pPr>
      <w:r w:rsidRPr="00D11AB1">
        <w:rPr>
          <w:rFonts w:cstheme="minorHAnsi"/>
          <w:b/>
          <w:bCs/>
        </w:rPr>
        <w:t>Citizenship, Engagement &amp; Service</w:t>
      </w:r>
    </w:p>
    <w:p w14:paraId="79AD5D38" w14:textId="05D65209" w:rsidR="00934A80" w:rsidRDefault="00934A80" w:rsidP="00196DD9">
      <w:pPr>
        <w:rPr>
          <w:rFonts w:cstheme="minorHAnsi"/>
        </w:rPr>
      </w:pPr>
      <w:r w:rsidRPr="0033672F">
        <w:rPr>
          <w:rFonts w:cstheme="minorHAnsi"/>
        </w:rPr>
        <w:t> </w:t>
      </w:r>
    </w:p>
    <w:p w14:paraId="6CEB7197" w14:textId="40D40C4A" w:rsidR="0033672F" w:rsidRPr="00F44F44" w:rsidRDefault="00F44F44" w:rsidP="00CF26A3">
      <w:pPr>
        <w:pStyle w:val="ListParagraph"/>
        <w:numPr>
          <w:ilvl w:val="1"/>
          <w:numId w:val="10"/>
        </w:numPr>
        <w:rPr>
          <w:rFonts w:cstheme="minorHAnsi"/>
        </w:rPr>
      </w:pPr>
      <w:r>
        <w:rPr>
          <w:rFonts w:cstheme="minorHAnsi"/>
          <w:b/>
          <w:bCs/>
        </w:rPr>
        <w:t xml:space="preserve">  </w:t>
      </w:r>
      <w:r>
        <w:rPr>
          <w:rFonts w:cstheme="minorHAnsi"/>
          <w:b/>
          <w:bCs/>
        </w:rPr>
        <w:tab/>
      </w:r>
      <w:r w:rsidR="00934A80" w:rsidRPr="00F44F44">
        <w:rPr>
          <w:rFonts w:cstheme="minorHAnsi"/>
          <w:b/>
          <w:bCs/>
        </w:rPr>
        <w:t>Desirable Criteria</w:t>
      </w:r>
      <w:r w:rsidR="00934A80" w:rsidRPr="00F44F44">
        <w:rPr>
          <w:rFonts w:cstheme="minorHAnsi"/>
        </w:rPr>
        <w:tab/>
      </w:r>
    </w:p>
    <w:p w14:paraId="2A4D3510" w14:textId="77777777" w:rsidR="0033672F" w:rsidRDefault="0033672F" w:rsidP="001B02CA">
      <w:pPr>
        <w:ind w:left="720" w:hanging="720"/>
        <w:rPr>
          <w:rFonts w:cstheme="minorHAnsi"/>
        </w:rPr>
      </w:pPr>
    </w:p>
    <w:p w14:paraId="0791D0AD" w14:textId="1C77E5AD" w:rsidR="00934A80" w:rsidRPr="001B02CA" w:rsidRDefault="0033672F" w:rsidP="00CF26A3">
      <w:pPr>
        <w:pStyle w:val="ListParagraph"/>
        <w:numPr>
          <w:ilvl w:val="0"/>
          <w:numId w:val="11"/>
        </w:numPr>
        <w:rPr>
          <w:rFonts w:cstheme="minorHAnsi"/>
        </w:rPr>
      </w:pPr>
      <w:r w:rsidRPr="001B02CA">
        <w:rPr>
          <w:rFonts w:cstheme="minorHAnsi"/>
        </w:rPr>
        <w:t>L</w:t>
      </w:r>
      <w:r w:rsidR="00934A80" w:rsidRPr="001B02CA">
        <w:rPr>
          <w:rFonts w:cstheme="minorHAnsi"/>
        </w:rPr>
        <w:t>evel 10 qualification in a relevant discipline or equivalent from a recognise</w:t>
      </w:r>
      <w:r w:rsidR="00F44F44" w:rsidRPr="001B02CA">
        <w:rPr>
          <w:rFonts w:cstheme="minorHAnsi"/>
        </w:rPr>
        <w:t xml:space="preserve">d </w:t>
      </w:r>
      <w:r w:rsidR="00934A80" w:rsidRPr="001B02CA">
        <w:rPr>
          <w:rFonts w:cstheme="minorHAnsi"/>
        </w:rPr>
        <w:t>degree</w:t>
      </w:r>
      <w:r w:rsidR="001B02CA" w:rsidRPr="001B02CA">
        <w:rPr>
          <w:rFonts w:cstheme="minorHAnsi"/>
        </w:rPr>
        <w:t xml:space="preserve"> </w:t>
      </w:r>
      <w:r w:rsidR="00934A80" w:rsidRPr="001B02CA">
        <w:rPr>
          <w:rFonts w:cstheme="minorHAnsi"/>
        </w:rPr>
        <w:t>awarding authority</w:t>
      </w:r>
      <w:r w:rsidR="00934A80" w:rsidRPr="001B02CA">
        <w:rPr>
          <w:rFonts w:cstheme="minorHAnsi"/>
        </w:rPr>
        <w:tab/>
      </w:r>
      <w:r w:rsidR="00934A80" w:rsidRPr="001B02CA">
        <w:rPr>
          <w:rFonts w:cstheme="minorHAnsi"/>
        </w:rPr>
        <w:tab/>
      </w:r>
      <w:r w:rsidR="00934A80" w:rsidRPr="001B02CA">
        <w:rPr>
          <w:rFonts w:cstheme="minorHAnsi"/>
        </w:rPr>
        <w:tab/>
      </w:r>
      <w:r w:rsidR="00934A80" w:rsidRPr="001B02CA">
        <w:rPr>
          <w:rFonts w:cstheme="minorHAnsi"/>
        </w:rPr>
        <w:tab/>
      </w:r>
      <w:r w:rsidR="00934A80" w:rsidRPr="001B02CA">
        <w:rPr>
          <w:rFonts w:cstheme="minorHAnsi"/>
        </w:rPr>
        <w:tab/>
      </w:r>
      <w:r w:rsidR="00934A80" w:rsidRPr="001B02CA">
        <w:rPr>
          <w:rFonts w:cstheme="minorHAnsi"/>
        </w:rPr>
        <w:tab/>
      </w:r>
    </w:p>
    <w:p w14:paraId="37082EFC" w14:textId="77777777" w:rsidR="00D852BD" w:rsidRDefault="00D852BD" w:rsidP="00934A80">
      <w:pPr>
        <w:ind w:left="720" w:hanging="720"/>
        <w:rPr>
          <w:rFonts w:cstheme="minorHAnsi"/>
          <w:b/>
          <w:bCs/>
        </w:rPr>
      </w:pPr>
    </w:p>
    <w:p w14:paraId="5383B3C6" w14:textId="748DD6B4" w:rsidR="00B85D62" w:rsidRPr="00EC14BF" w:rsidRDefault="002E5F91" w:rsidP="00CF26A3">
      <w:pPr>
        <w:pStyle w:val="ListParagraph"/>
        <w:numPr>
          <w:ilvl w:val="1"/>
          <w:numId w:val="10"/>
        </w:numPr>
        <w:rPr>
          <w:rFonts w:cstheme="minorHAnsi"/>
          <w:b/>
          <w:bCs/>
        </w:rPr>
      </w:pPr>
      <w:r>
        <w:rPr>
          <w:rFonts w:cstheme="minorHAnsi"/>
          <w:b/>
          <w:bCs/>
        </w:rPr>
        <w:t xml:space="preserve">       </w:t>
      </w:r>
      <w:r w:rsidR="00B85D62" w:rsidRPr="00EC14BF">
        <w:rPr>
          <w:rFonts w:cstheme="minorHAnsi"/>
          <w:b/>
          <w:bCs/>
        </w:rPr>
        <w:t>Personal Attributes</w:t>
      </w:r>
    </w:p>
    <w:p w14:paraId="0859D296" w14:textId="77777777" w:rsidR="00B85D62" w:rsidRDefault="00B85D62" w:rsidP="00B85D62">
      <w:pPr>
        <w:rPr>
          <w:rFonts w:cstheme="minorHAnsi"/>
          <w:b/>
          <w:bCs/>
        </w:rPr>
      </w:pPr>
    </w:p>
    <w:p w14:paraId="46A70844" w14:textId="1256EF45" w:rsidR="00B85D62" w:rsidRPr="00EC14BF" w:rsidRDefault="00357C5C" w:rsidP="00CF26A3">
      <w:pPr>
        <w:pStyle w:val="ListParagraph"/>
        <w:numPr>
          <w:ilvl w:val="0"/>
          <w:numId w:val="12"/>
        </w:numPr>
        <w:rPr>
          <w:rFonts w:cstheme="minorHAnsi"/>
        </w:rPr>
      </w:pPr>
      <w:r w:rsidRPr="00EC14BF">
        <w:rPr>
          <w:rFonts w:cstheme="minorHAnsi"/>
        </w:rPr>
        <w:t>Leadership and entrepreneurial skills aligned to excellent organisational and planning skills</w:t>
      </w:r>
    </w:p>
    <w:p w14:paraId="6F69CD90" w14:textId="13034F74" w:rsidR="00357C5C" w:rsidRPr="00EC14BF" w:rsidRDefault="00357C5C" w:rsidP="00CF26A3">
      <w:pPr>
        <w:pStyle w:val="ListParagraph"/>
        <w:numPr>
          <w:ilvl w:val="0"/>
          <w:numId w:val="12"/>
        </w:numPr>
        <w:rPr>
          <w:rFonts w:cstheme="minorHAnsi"/>
        </w:rPr>
      </w:pPr>
      <w:r w:rsidRPr="00EC14BF">
        <w:rPr>
          <w:rFonts w:cstheme="minorHAnsi"/>
        </w:rPr>
        <w:t>Initiative and drive</w:t>
      </w:r>
    </w:p>
    <w:p w14:paraId="4ECC400E" w14:textId="0A00BAE8" w:rsidR="00357C5C" w:rsidRPr="00EC14BF" w:rsidRDefault="00EC14BF" w:rsidP="00CF26A3">
      <w:pPr>
        <w:pStyle w:val="ListParagraph"/>
        <w:numPr>
          <w:ilvl w:val="0"/>
          <w:numId w:val="12"/>
        </w:numPr>
        <w:rPr>
          <w:rFonts w:cstheme="minorHAnsi"/>
        </w:rPr>
      </w:pPr>
      <w:r w:rsidRPr="00EC14BF">
        <w:rPr>
          <w:rFonts w:cstheme="minorHAnsi"/>
        </w:rPr>
        <w:t>Excellent interpersonal and communication skills with an ability to network internally and with all levels of external academia and industry</w:t>
      </w:r>
    </w:p>
    <w:p w14:paraId="3AFEBF7D" w14:textId="10908C35" w:rsidR="00934A80" w:rsidRPr="00934A80" w:rsidRDefault="00934A80" w:rsidP="00934A80">
      <w:pPr>
        <w:ind w:left="720" w:hanging="720"/>
        <w:rPr>
          <w:rFonts w:cstheme="minorHAnsi"/>
        </w:rPr>
      </w:pPr>
    </w:p>
    <w:p w14:paraId="14C7092B" w14:textId="77777777" w:rsidR="00385C79" w:rsidRDefault="00385C79" w:rsidP="00E00DB5">
      <w:pPr>
        <w:ind w:left="720" w:hanging="720"/>
        <w:rPr>
          <w:rFonts w:cstheme="minorHAnsi"/>
        </w:rPr>
      </w:pPr>
    </w:p>
    <w:p w14:paraId="19D6ADAF" w14:textId="77777777" w:rsidR="00385C79" w:rsidRPr="00483866" w:rsidRDefault="00385C79" w:rsidP="00E00DB5">
      <w:pPr>
        <w:ind w:left="720" w:hanging="720"/>
        <w:rPr>
          <w:rFonts w:cstheme="minorHAnsi"/>
        </w:rPr>
      </w:pPr>
    </w:p>
    <w:p w14:paraId="74D1F407" w14:textId="77777777" w:rsidR="00483866" w:rsidRPr="00483866" w:rsidRDefault="00483866" w:rsidP="3BC2FB72">
      <w:pPr>
        <w:pStyle w:val="ListParagraph"/>
      </w:pPr>
    </w:p>
    <w:p w14:paraId="1B6385CF" w14:textId="751EC579" w:rsidR="3BC2FB72" w:rsidRDefault="3BC2FB72" w:rsidP="3BC2FB72">
      <w:pPr>
        <w:pStyle w:val="ListParagraph"/>
      </w:pPr>
    </w:p>
    <w:p w14:paraId="39669DCD" w14:textId="4150A457" w:rsidR="3BC2FB72" w:rsidRDefault="3BC2FB72" w:rsidP="3BC2FB72">
      <w:pPr>
        <w:pStyle w:val="ListParagraph"/>
      </w:pPr>
    </w:p>
    <w:p w14:paraId="10464E5B" w14:textId="69DFAB52" w:rsidR="3BC2FB72" w:rsidRDefault="3BC2FB72" w:rsidP="3BC2FB72">
      <w:pPr>
        <w:pStyle w:val="ListParagraph"/>
      </w:pPr>
    </w:p>
    <w:p w14:paraId="3ADB699B" w14:textId="5E7F5218" w:rsidR="3BC2FB72" w:rsidRDefault="3BC2FB72" w:rsidP="3BC2FB72">
      <w:pPr>
        <w:pStyle w:val="ListParagraph"/>
      </w:pPr>
    </w:p>
    <w:p w14:paraId="579A3E59" w14:textId="0F9617D5" w:rsidR="3BC2FB72" w:rsidRDefault="3BC2FB72" w:rsidP="3BC2FB72">
      <w:pPr>
        <w:pStyle w:val="ListParagraph"/>
      </w:pPr>
    </w:p>
    <w:p w14:paraId="64EED415" w14:textId="499091CE" w:rsidR="3BC2FB72" w:rsidRDefault="3BC2FB72" w:rsidP="3BC2FB72">
      <w:pPr>
        <w:pStyle w:val="ListParagraph"/>
      </w:pPr>
    </w:p>
    <w:p w14:paraId="3F201FB1" w14:textId="07B95F4E" w:rsidR="3BC2FB72" w:rsidRDefault="3BC2FB72" w:rsidP="3BC2FB72">
      <w:pPr>
        <w:pStyle w:val="ListParagraph"/>
      </w:pPr>
    </w:p>
    <w:p w14:paraId="03C785F1" w14:textId="25F8E630" w:rsidR="3BC2FB72" w:rsidRDefault="3BC2FB72" w:rsidP="3BC2FB72">
      <w:pPr>
        <w:pStyle w:val="ListParagraph"/>
      </w:pPr>
    </w:p>
    <w:p w14:paraId="5CBF238B" w14:textId="5FDAFD8D" w:rsidR="3BC2FB72" w:rsidRDefault="3BC2FB72" w:rsidP="3BC2FB72">
      <w:pPr>
        <w:pStyle w:val="ListParagraph"/>
      </w:pPr>
    </w:p>
    <w:p w14:paraId="36108424" w14:textId="36E7765F" w:rsidR="00E2200D" w:rsidRDefault="00A7759A" w:rsidP="00E00DB5">
      <w:pPr>
        <w:ind w:left="720" w:hanging="720"/>
        <w:rPr>
          <w:rFonts w:cstheme="minorHAnsi"/>
        </w:rPr>
      </w:pPr>
      <w:r>
        <w:rPr>
          <w:rFonts w:cstheme="minorHAnsi"/>
        </w:rPr>
        <w:t xml:space="preserve"> </w:t>
      </w:r>
    </w:p>
    <w:p w14:paraId="592C44FF" w14:textId="793EFFA9" w:rsidR="00354FCE" w:rsidRDefault="00354FCE" w:rsidP="00E00DB5">
      <w:pPr>
        <w:ind w:left="720" w:hanging="720"/>
        <w:rPr>
          <w:rFonts w:cstheme="minorHAnsi"/>
        </w:rPr>
      </w:pPr>
    </w:p>
    <w:p w14:paraId="51ED493C" w14:textId="685ADD49" w:rsidR="3BC2FB72" w:rsidRDefault="3BC2FB72" w:rsidP="3BC2FB72">
      <w:pPr>
        <w:ind w:left="720" w:hanging="720"/>
        <w:rPr>
          <w:b/>
          <w:bCs/>
          <w:color w:val="0070C0"/>
        </w:rPr>
      </w:pPr>
    </w:p>
    <w:p w14:paraId="31601389" w14:textId="2A27C4F9" w:rsidR="3BC2FB72" w:rsidRDefault="3BC2FB72" w:rsidP="3BC2FB72">
      <w:pPr>
        <w:ind w:left="720" w:hanging="720"/>
        <w:rPr>
          <w:b/>
          <w:bCs/>
          <w:color w:val="0070C0"/>
        </w:rPr>
      </w:pPr>
    </w:p>
    <w:p w14:paraId="4F67B975" w14:textId="191C936D" w:rsidR="0085560E" w:rsidRPr="006F3C38" w:rsidRDefault="0015602D" w:rsidP="0085560E">
      <w:pPr>
        <w:ind w:left="720" w:hanging="720"/>
        <w:rPr>
          <w:b/>
          <w:bCs/>
          <w:color w:val="0070C0"/>
        </w:rPr>
      </w:pPr>
      <w:r w:rsidRPr="006F3C38">
        <w:rPr>
          <w:b/>
          <w:bCs/>
          <w:color w:val="0070C0"/>
        </w:rPr>
        <w:t>5</w:t>
      </w:r>
      <w:r w:rsidR="0085560E" w:rsidRPr="006F3C38">
        <w:rPr>
          <w:b/>
          <w:bCs/>
          <w:color w:val="0070C0"/>
        </w:rPr>
        <w:t xml:space="preserve">. </w:t>
      </w:r>
      <w:r w:rsidR="0085560E" w:rsidRPr="006F3C38">
        <w:rPr>
          <w:b/>
          <w:bCs/>
          <w:color w:val="0070C0"/>
        </w:rPr>
        <w:tab/>
        <w:t xml:space="preserve">Allocation </w:t>
      </w:r>
    </w:p>
    <w:p w14:paraId="5942A1FB" w14:textId="77777777" w:rsidR="0085560E" w:rsidRDefault="0085560E" w:rsidP="0085560E">
      <w:pPr>
        <w:ind w:left="720" w:hanging="720"/>
      </w:pPr>
    </w:p>
    <w:p w14:paraId="6C4D0A46" w14:textId="77777777" w:rsidR="0085560E" w:rsidRPr="00393E18" w:rsidRDefault="0085560E" w:rsidP="0085560E">
      <w:r w:rsidRPr="00393E18">
        <w:rPr>
          <w:lang w:val="en-US"/>
        </w:rPr>
        <w:t>In the context of a joint referral to Conciliation by TU Dublin and TUI on the distribution of 40 new Senior Lecturer I (Teaching) posts, the following was agreed between the management and staff sides on 13 May 2024:</w:t>
      </w:r>
      <w:r w:rsidRPr="00393E18">
        <w:t> </w:t>
      </w:r>
    </w:p>
    <w:p w14:paraId="62901571" w14:textId="77777777" w:rsidR="0085560E" w:rsidRPr="00393E18" w:rsidRDefault="0085560E" w:rsidP="0085560E">
      <w:r w:rsidRPr="00393E1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1710"/>
      </w:tblGrid>
      <w:tr w:rsidR="0085560E" w:rsidRPr="00393E18" w14:paraId="33F63814" w14:textId="77777777" w:rsidTr="00EB5281">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C936D30" w14:textId="77777777" w:rsidR="0085560E" w:rsidRPr="00393E18" w:rsidRDefault="0085560E" w:rsidP="00EB5281">
            <w:r w:rsidRPr="00393E18">
              <w:rPr>
                <w:b/>
                <w:bCs/>
                <w:lang w:val="en-US"/>
              </w:rPr>
              <w:t>Faculty</w:t>
            </w:r>
            <w:r w:rsidRPr="00393E18">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ED09BCF" w14:textId="77777777" w:rsidR="0085560E" w:rsidRPr="00393E18" w:rsidRDefault="0085560E" w:rsidP="00EB5281">
            <w:r w:rsidRPr="00393E18">
              <w:rPr>
                <w:b/>
                <w:bCs/>
                <w:lang w:val="en-US"/>
              </w:rPr>
              <w:t>Distribution</w:t>
            </w:r>
            <w:r w:rsidRPr="00393E18">
              <w:t> </w:t>
            </w:r>
          </w:p>
        </w:tc>
      </w:tr>
      <w:tr w:rsidR="0085560E" w:rsidRPr="00393E18" w14:paraId="5223ECF7" w14:textId="77777777" w:rsidTr="00EB5281">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7D235FB" w14:textId="77777777" w:rsidR="0085560E" w:rsidRPr="00393E18" w:rsidRDefault="0085560E" w:rsidP="00EB5281">
            <w:r w:rsidRPr="00393E18">
              <w:rPr>
                <w:lang w:val="en-US"/>
              </w:rPr>
              <w:t>Arts and Humanities</w:t>
            </w:r>
            <w:r w:rsidRPr="00393E18">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66D8213" w14:textId="77777777" w:rsidR="0085560E" w:rsidRPr="00393E18" w:rsidRDefault="0085560E" w:rsidP="00EB5281">
            <w:r w:rsidRPr="00393E18">
              <w:rPr>
                <w:lang w:val="en-US"/>
              </w:rPr>
              <w:t>10</w:t>
            </w:r>
            <w:r w:rsidRPr="00393E18">
              <w:t> </w:t>
            </w:r>
          </w:p>
        </w:tc>
      </w:tr>
      <w:tr w:rsidR="0085560E" w:rsidRPr="00393E18" w14:paraId="14543BEC" w14:textId="77777777" w:rsidTr="00EB5281">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4746A64F" w14:textId="77777777" w:rsidR="0085560E" w:rsidRPr="00393E18" w:rsidRDefault="0085560E" w:rsidP="00EB5281">
            <w:r w:rsidRPr="00393E18">
              <w:rPr>
                <w:lang w:val="en-US"/>
              </w:rPr>
              <w:t>Business </w:t>
            </w:r>
            <w:r w:rsidRPr="00393E18">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C66F1B9" w14:textId="77777777" w:rsidR="0085560E" w:rsidRPr="00393E18" w:rsidRDefault="0085560E" w:rsidP="00EB5281">
            <w:r w:rsidRPr="00393E18">
              <w:rPr>
                <w:lang w:val="en-US"/>
              </w:rPr>
              <w:t>7</w:t>
            </w:r>
            <w:r w:rsidRPr="00393E18">
              <w:t> </w:t>
            </w:r>
          </w:p>
        </w:tc>
      </w:tr>
      <w:tr w:rsidR="0085560E" w:rsidRPr="00393E18" w14:paraId="27EA314E" w14:textId="77777777" w:rsidTr="00EB5281">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7E8B8DFE" w14:textId="77777777" w:rsidR="0085560E" w:rsidRPr="00393E18" w:rsidRDefault="0085560E" w:rsidP="00EB5281">
            <w:r w:rsidRPr="00393E18">
              <w:rPr>
                <w:lang w:val="en-US"/>
              </w:rPr>
              <w:t>Computing, Digital and Data</w:t>
            </w:r>
            <w:r w:rsidRPr="00393E18">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AD3517E" w14:textId="77777777" w:rsidR="0085560E" w:rsidRPr="00393E18" w:rsidRDefault="0085560E" w:rsidP="00EB5281">
            <w:r w:rsidRPr="00393E18">
              <w:rPr>
                <w:lang w:val="en-US"/>
              </w:rPr>
              <w:t>5</w:t>
            </w:r>
            <w:r w:rsidRPr="00393E18">
              <w:t> </w:t>
            </w:r>
          </w:p>
        </w:tc>
      </w:tr>
      <w:tr w:rsidR="0085560E" w:rsidRPr="00393E18" w14:paraId="61760630" w14:textId="77777777" w:rsidTr="00EB5281">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E7251B4" w14:textId="77777777" w:rsidR="0085560E" w:rsidRPr="00393E18" w:rsidRDefault="0085560E" w:rsidP="00EB5281">
            <w:r w:rsidRPr="00393E18">
              <w:rPr>
                <w:lang w:val="en-US"/>
              </w:rPr>
              <w:t>Engineering and Built Environment</w:t>
            </w:r>
            <w:r w:rsidRPr="00393E18">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2B55475" w14:textId="77777777" w:rsidR="0085560E" w:rsidRPr="00393E18" w:rsidRDefault="0085560E" w:rsidP="00EB5281">
            <w:r w:rsidRPr="00393E18">
              <w:rPr>
                <w:lang w:val="en-US"/>
              </w:rPr>
              <w:t>12</w:t>
            </w:r>
            <w:r w:rsidRPr="00393E18">
              <w:t> </w:t>
            </w:r>
          </w:p>
        </w:tc>
      </w:tr>
      <w:tr w:rsidR="0085560E" w:rsidRPr="00393E18" w14:paraId="4DA8A17E" w14:textId="77777777" w:rsidTr="00EB5281">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7D838AE" w14:textId="77777777" w:rsidR="0085560E" w:rsidRPr="00393E18" w:rsidRDefault="0085560E" w:rsidP="00EB5281">
            <w:r w:rsidRPr="00393E18">
              <w:rPr>
                <w:lang w:val="en-US"/>
              </w:rPr>
              <w:t>Sciences and Health</w:t>
            </w:r>
            <w:r w:rsidRPr="00393E18">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D032B81" w14:textId="77777777" w:rsidR="0085560E" w:rsidRPr="00393E18" w:rsidRDefault="0085560E" w:rsidP="00EB5281">
            <w:r w:rsidRPr="00393E18">
              <w:rPr>
                <w:lang w:val="en-US"/>
              </w:rPr>
              <w:t>6</w:t>
            </w:r>
            <w:r w:rsidRPr="00393E18">
              <w:t> </w:t>
            </w:r>
          </w:p>
        </w:tc>
      </w:tr>
      <w:tr w:rsidR="0085560E" w:rsidRPr="00393E18" w14:paraId="1CA9087C" w14:textId="77777777" w:rsidTr="00EB5281">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5948505D" w14:textId="77777777" w:rsidR="0085560E" w:rsidRPr="00393E18" w:rsidRDefault="0085560E" w:rsidP="00EB5281">
            <w:r w:rsidRPr="00393E18">
              <w:rPr>
                <w:b/>
                <w:bCs/>
                <w:lang w:val="en-US"/>
              </w:rPr>
              <w:t>Total</w:t>
            </w:r>
            <w:r w:rsidRPr="00393E18">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463FE7B6" w14:textId="77777777" w:rsidR="0085560E" w:rsidRPr="00393E18" w:rsidRDefault="0085560E" w:rsidP="00EB5281">
            <w:r w:rsidRPr="00393E18">
              <w:rPr>
                <w:b/>
                <w:bCs/>
                <w:lang w:val="en-US"/>
              </w:rPr>
              <w:t>40</w:t>
            </w:r>
            <w:r w:rsidRPr="00393E18">
              <w:t> </w:t>
            </w:r>
          </w:p>
        </w:tc>
      </w:tr>
    </w:tbl>
    <w:p w14:paraId="1BB74EF2" w14:textId="77777777" w:rsidR="0085560E" w:rsidRPr="00393E18" w:rsidRDefault="0085560E" w:rsidP="0085560E">
      <w:r w:rsidRPr="00393E18">
        <w:t> </w:t>
      </w:r>
    </w:p>
    <w:p w14:paraId="625C61D8" w14:textId="77777777" w:rsidR="0085560E" w:rsidRDefault="0085560E" w:rsidP="0085560E">
      <w:r w:rsidRPr="00393E18">
        <w:rPr>
          <w:b/>
          <w:bCs/>
          <w:lang w:val="en-US"/>
        </w:rPr>
        <w:t>Notes:</w:t>
      </w:r>
      <w:r w:rsidRPr="00393E18">
        <w:t> </w:t>
      </w:r>
    </w:p>
    <w:p w14:paraId="4DB1A514" w14:textId="77777777" w:rsidR="0015602D" w:rsidRPr="00393E18" w:rsidRDefault="0015602D" w:rsidP="0085560E"/>
    <w:p w14:paraId="0D2283B3" w14:textId="77777777" w:rsidR="0085560E" w:rsidRPr="00393E18" w:rsidRDefault="0085560E" w:rsidP="00184163">
      <w:pPr>
        <w:numPr>
          <w:ilvl w:val="0"/>
          <w:numId w:val="1"/>
        </w:numPr>
        <w:tabs>
          <w:tab w:val="clear" w:pos="720"/>
          <w:tab w:val="num" w:pos="360"/>
        </w:tabs>
        <w:spacing w:after="160" w:line="259" w:lineRule="auto"/>
        <w:ind w:left="360"/>
      </w:pPr>
      <w:r w:rsidRPr="00393E18">
        <w:rPr>
          <w:lang w:val="en-US"/>
        </w:rPr>
        <w:t>Distribution is at Faculty level with a minimum of 5 Senior Lecturer I (Teaching) posts per Faculty.</w:t>
      </w:r>
      <w:r w:rsidRPr="00393E18">
        <w:t> </w:t>
      </w:r>
    </w:p>
    <w:p w14:paraId="0023108B" w14:textId="77777777" w:rsidR="0085560E" w:rsidRPr="00393E18" w:rsidRDefault="0085560E" w:rsidP="00184163">
      <w:pPr>
        <w:numPr>
          <w:ilvl w:val="0"/>
          <w:numId w:val="2"/>
        </w:numPr>
        <w:tabs>
          <w:tab w:val="clear" w:pos="720"/>
          <w:tab w:val="num" w:pos="360"/>
        </w:tabs>
        <w:spacing w:after="160" w:line="259" w:lineRule="auto"/>
        <w:ind w:left="360"/>
      </w:pPr>
      <w:r w:rsidRPr="00393E18">
        <w:rPr>
          <w:lang w:val="en-US"/>
        </w:rPr>
        <w:t xml:space="preserve">Distribution is pro-rata having regard to academic headcount FTE (excluding hourly-paid) </w:t>
      </w:r>
      <w:proofErr w:type="gramStart"/>
      <w:r w:rsidRPr="00393E18">
        <w:rPr>
          <w:lang w:val="en-US"/>
        </w:rPr>
        <w:t>at</w:t>
      </w:r>
      <w:proofErr w:type="gramEnd"/>
      <w:r w:rsidRPr="00393E18">
        <w:rPr>
          <w:lang w:val="en-US"/>
        </w:rPr>
        <w:t xml:space="preserve"> December 2023.</w:t>
      </w:r>
      <w:r w:rsidRPr="00393E18">
        <w:t> </w:t>
      </w:r>
    </w:p>
    <w:p w14:paraId="5C3E65E8" w14:textId="77777777" w:rsidR="0085560E" w:rsidRPr="00393E18" w:rsidRDefault="0085560E" w:rsidP="00184163">
      <w:pPr>
        <w:numPr>
          <w:ilvl w:val="0"/>
          <w:numId w:val="3"/>
        </w:numPr>
        <w:tabs>
          <w:tab w:val="clear" w:pos="720"/>
          <w:tab w:val="num" w:pos="360"/>
        </w:tabs>
        <w:spacing w:after="160" w:line="259" w:lineRule="auto"/>
        <w:ind w:left="360"/>
      </w:pPr>
      <w:r w:rsidRPr="00393E18">
        <w:rPr>
          <w:lang w:val="en-US"/>
        </w:rPr>
        <w:t>2 of the 12 posts distributed to Faculty of Engineering and Built Environment will be confined to Craft Apprenticeship.  Applicants for these posts must hold a National Trade/Craft Certificate or Senior Trade Certificate.  This will be subject to review by management in consultation with the TUI in the context of the planned migration to consortium led apprenticeship in 3 – 5 years. </w:t>
      </w:r>
      <w:r w:rsidRPr="00393E18">
        <w:t> </w:t>
      </w:r>
    </w:p>
    <w:p w14:paraId="60D86513" w14:textId="77777777" w:rsidR="0085560E" w:rsidRPr="00393E18" w:rsidRDefault="0085560E" w:rsidP="00184163">
      <w:pPr>
        <w:numPr>
          <w:ilvl w:val="0"/>
          <w:numId w:val="4"/>
        </w:numPr>
        <w:tabs>
          <w:tab w:val="clear" w:pos="720"/>
          <w:tab w:val="num" w:pos="360"/>
        </w:tabs>
        <w:spacing w:after="160" w:line="259" w:lineRule="auto"/>
        <w:ind w:left="360"/>
      </w:pPr>
      <w:r w:rsidRPr="00393E18">
        <w:rPr>
          <w:lang w:val="en-US"/>
        </w:rPr>
        <w:t xml:space="preserve">The process as set out in the Report will be reviewed </w:t>
      </w:r>
      <w:proofErr w:type="gramStart"/>
      <w:r w:rsidRPr="00393E18">
        <w:rPr>
          <w:lang w:val="en-US"/>
        </w:rPr>
        <w:t>on</w:t>
      </w:r>
      <w:proofErr w:type="gramEnd"/>
      <w:r w:rsidRPr="00393E18">
        <w:rPr>
          <w:lang w:val="en-US"/>
        </w:rPr>
        <w:t xml:space="preserve"> completion by a group representative of management and staff.</w:t>
      </w:r>
      <w:r w:rsidRPr="00393E18">
        <w:t> </w:t>
      </w:r>
    </w:p>
    <w:p w14:paraId="68AA726D" w14:textId="77777777" w:rsidR="0085560E" w:rsidRPr="00393E18" w:rsidRDefault="0085560E" w:rsidP="00184163">
      <w:pPr>
        <w:numPr>
          <w:ilvl w:val="0"/>
          <w:numId w:val="5"/>
        </w:numPr>
        <w:tabs>
          <w:tab w:val="clear" w:pos="720"/>
          <w:tab w:val="num" w:pos="360"/>
        </w:tabs>
        <w:spacing w:after="160" w:line="259" w:lineRule="auto"/>
        <w:ind w:left="360"/>
      </w:pPr>
      <w:r w:rsidRPr="00393E18">
        <w:rPr>
          <w:lang w:val="en-US"/>
        </w:rPr>
        <w:t>This distribution and associated arrangements will not set a precedent for future Senior Lecturer I (Teaching) competitions.</w:t>
      </w:r>
      <w:r w:rsidRPr="00393E18">
        <w:t> </w:t>
      </w:r>
    </w:p>
    <w:p w14:paraId="47FAA063" w14:textId="77777777" w:rsidR="0015602D" w:rsidRDefault="0015602D" w:rsidP="00483866">
      <w:pPr>
        <w:rPr>
          <w:b/>
          <w:bCs/>
        </w:rPr>
      </w:pPr>
    </w:p>
    <w:p w14:paraId="33FEBB75" w14:textId="26D6990F" w:rsidR="00CC4D5A" w:rsidRPr="006F3C38" w:rsidRDefault="0015602D" w:rsidP="00483866">
      <w:pPr>
        <w:rPr>
          <w:b/>
          <w:bCs/>
          <w:color w:val="0070C0"/>
        </w:rPr>
      </w:pPr>
      <w:r w:rsidRPr="006F3C38">
        <w:rPr>
          <w:b/>
          <w:bCs/>
          <w:color w:val="0070C0"/>
        </w:rPr>
        <w:t>5</w:t>
      </w:r>
      <w:r w:rsidR="00447995" w:rsidRPr="006F3C38">
        <w:rPr>
          <w:b/>
          <w:bCs/>
          <w:color w:val="0070C0"/>
        </w:rPr>
        <w:t>.</w:t>
      </w:r>
      <w:r w:rsidR="00447995" w:rsidRPr="006F3C38">
        <w:rPr>
          <w:b/>
          <w:bCs/>
          <w:color w:val="0070C0"/>
        </w:rPr>
        <w:tab/>
      </w:r>
      <w:r w:rsidRPr="006F3C38">
        <w:rPr>
          <w:b/>
          <w:bCs/>
          <w:color w:val="0070C0"/>
        </w:rPr>
        <w:t>Competition Arrangements</w:t>
      </w:r>
      <w:r w:rsidR="00E02707" w:rsidRPr="006F3C38">
        <w:rPr>
          <w:b/>
          <w:bCs/>
          <w:color w:val="0070C0"/>
        </w:rPr>
        <w:t xml:space="preserve"> </w:t>
      </w:r>
    </w:p>
    <w:p w14:paraId="4E6A395E" w14:textId="77777777" w:rsidR="00C06E01" w:rsidRDefault="00C06E01" w:rsidP="007E3839">
      <w:pPr>
        <w:ind w:left="720" w:hanging="720"/>
      </w:pPr>
    </w:p>
    <w:p w14:paraId="5C279806" w14:textId="330B71F7" w:rsidR="00C06E01" w:rsidRDefault="0015602D" w:rsidP="3BC2FB72">
      <w:pPr>
        <w:ind w:left="720" w:hanging="720"/>
        <w:rPr>
          <w:b/>
          <w:bCs/>
        </w:rPr>
      </w:pPr>
      <w:r>
        <w:t>5</w:t>
      </w:r>
      <w:r w:rsidR="00E02707">
        <w:t>.1</w:t>
      </w:r>
      <w:r>
        <w:tab/>
      </w:r>
      <w:r w:rsidR="003D6C4C">
        <w:t xml:space="preserve">Senior Lecturer I (Teaching) </w:t>
      </w:r>
      <w:r w:rsidR="00E02707">
        <w:t>roles will</w:t>
      </w:r>
      <w:r w:rsidR="00286C17">
        <w:t xml:space="preserve"> be filled</w:t>
      </w:r>
      <w:r w:rsidR="00E02707">
        <w:t xml:space="preserve"> </w:t>
      </w:r>
      <w:r w:rsidR="00C06E01">
        <w:t xml:space="preserve">by way of </w:t>
      </w:r>
      <w:r w:rsidR="00286C17">
        <w:t>an Expression of Interest (EOI)</w:t>
      </w:r>
      <w:r w:rsidR="48C05AE0">
        <w:t xml:space="preserve">.  This is a </w:t>
      </w:r>
      <w:r w:rsidR="48C05AE0" w:rsidRPr="3BC2FB72">
        <w:rPr>
          <w:b/>
          <w:bCs/>
        </w:rPr>
        <w:t>merit-based competition.</w:t>
      </w:r>
    </w:p>
    <w:p w14:paraId="3D730FF5" w14:textId="77777777" w:rsidR="0015602D" w:rsidRDefault="0015602D" w:rsidP="3BC2FB72">
      <w:pPr>
        <w:ind w:left="720" w:hanging="720"/>
        <w:rPr>
          <w:b/>
          <w:bCs/>
        </w:rPr>
      </w:pPr>
    </w:p>
    <w:p w14:paraId="3F201884" w14:textId="5779C280" w:rsidR="0015602D" w:rsidRDefault="0015602D" w:rsidP="007E3839">
      <w:pPr>
        <w:ind w:left="720" w:hanging="720"/>
      </w:pPr>
      <w:r>
        <w:t>5.2</w:t>
      </w:r>
      <w:r>
        <w:tab/>
      </w:r>
      <w:r w:rsidR="00010008">
        <w:t>The EOI will remain open for 3 weeks.</w:t>
      </w:r>
    </w:p>
    <w:p w14:paraId="6B85DB82" w14:textId="77777777" w:rsidR="00010008" w:rsidRDefault="00010008" w:rsidP="007E3839">
      <w:pPr>
        <w:ind w:left="720" w:hanging="720"/>
      </w:pPr>
    </w:p>
    <w:p w14:paraId="688289D6" w14:textId="4AEE4C1B" w:rsidR="00010008" w:rsidRDefault="00010008" w:rsidP="007E3839">
      <w:pPr>
        <w:ind w:left="720" w:hanging="720"/>
      </w:pPr>
      <w:r>
        <w:t>5.3</w:t>
      </w:r>
      <w:r>
        <w:tab/>
        <w:t>Applications received by the closing date and time, will be</w:t>
      </w:r>
      <w:r w:rsidR="00CF26A3">
        <w:t xml:space="preserve"> submitted by Human Resources to the relevant </w:t>
      </w:r>
      <w:hyperlink r:id="rId12" w:history="1">
        <w:r w:rsidR="00CF26A3" w:rsidRPr="00BA029C">
          <w:rPr>
            <w:rStyle w:val="Hyperlink"/>
            <w:b/>
            <w:bCs/>
          </w:rPr>
          <w:t>Faculty E</w:t>
        </w:r>
        <w:r w:rsidR="006F3C38" w:rsidRPr="00BA029C">
          <w:rPr>
            <w:rStyle w:val="Hyperlink"/>
            <w:b/>
            <w:bCs/>
          </w:rPr>
          <w:t>valuation</w:t>
        </w:r>
        <w:r w:rsidR="00CF26A3" w:rsidRPr="00BA029C">
          <w:rPr>
            <w:rStyle w:val="Hyperlink"/>
            <w:b/>
            <w:bCs/>
          </w:rPr>
          <w:t xml:space="preserve"> Committee</w:t>
        </w:r>
      </w:hyperlink>
      <w:r w:rsidR="0096279B">
        <w:t xml:space="preserve"> </w:t>
      </w:r>
    </w:p>
    <w:p w14:paraId="7B380E76" w14:textId="77777777" w:rsidR="009A52E0" w:rsidRDefault="009A52E0" w:rsidP="007E3839">
      <w:pPr>
        <w:ind w:left="720" w:hanging="720"/>
      </w:pPr>
    </w:p>
    <w:p w14:paraId="64D38B5B" w14:textId="62E728EF" w:rsidR="009A52E0" w:rsidRDefault="009A52E0" w:rsidP="007E3839">
      <w:pPr>
        <w:ind w:left="720" w:hanging="720"/>
      </w:pPr>
      <w:r>
        <w:lastRenderedPageBreak/>
        <w:t>5.4</w:t>
      </w:r>
      <w:r>
        <w:tab/>
        <w:t>A Faculty Evaluation Committee will comprise:</w:t>
      </w:r>
    </w:p>
    <w:p w14:paraId="0CFCCBDB" w14:textId="77777777" w:rsidR="00FF7E22" w:rsidRDefault="00FF7E22" w:rsidP="007E3839">
      <w:pPr>
        <w:ind w:left="720" w:hanging="720"/>
      </w:pPr>
    </w:p>
    <w:p w14:paraId="1DC2E294" w14:textId="77777777" w:rsidR="00FF7E22" w:rsidRPr="00FF7E22" w:rsidRDefault="00FF7E22" w:rsidP="00D15B46">
      <w:pPr>
        <w:ind w:left="1440" w:hanging="720"/>
      </w:pPr>
      <w:r w:rsidRPr="00FF7E22">
        <w:rPr>
          <w:lang w:val="en-IE"/>
        </w:rPr>
        <w:t>Dean [Chairperson]</w:t>
      </w:r>
      <w:r w:rsidRPr="00FF7E22">
        <w:t> </w:t>
      </w:r>
    </w:p>
    <w:p w14:paraId="587AFD1D" w14:textId="77777777" w:rsidR="00FF7E22" w:rsidRPr="00FF7E22" w:rsidRDefault="00FF7E22" w:rsidP="00D15B46">
      <w:pPr>
        <w:ind w:left="1440" w:hanging="720"/>
      </w:pPr>
      <w:r w:rsidRPr="00FF7E22">
        <w:rPr>
          <w:lang w:val="en-IE"/>
        </w:rPr>
        <w:t>Heads of School from the relevant Faculty</w:t>
      </w:r>
      <w:r w:rsidRPr="00FF7E22">
        <w:t> </w:t>
      </w:r>
    </w:p>
    <w:p w14:paraId="014D27F7" w14:textId="77777777" w:rsidR="00FF7E22" w:rsidRPr="00FF7E22" w:rsidRDefault="00FF7E22" w:rsidP="00D15B46">
      <w:pPr>
        <w:ind w:left="1440" w:hanging="720"/>
      </w:pPr>
      <w:r w:rsidRPr="00FF7E22">
        <w:rPr>
          <w:lang w:val="en-IE"/>
        </w:rPr>
        <w:t>Dean/SLIII from another Faculty</w:t>
      </w:r>
      <w:r w:rsidRPr="00FF7E22">
        <w:t> </w:t>
      </w:r>
    </w:p>
    <w:p w14:paraId="0802EDD3" w14:textId="77777777" w:rsidR="00FF7E22" w:rsidRPr="00FF7E22" w:rsidRDefault="00FF7E22" w:rsidP="00D15B46">
      <w:pPr>
        <w:ind w:left="1440" w:hanging="720"/>
      </w:pPr>
      <w:r w:rsidRPr="00FF7E22">
        <w:rPr>
          <w:lang w:val="en-IE"/>
        </w:rPr>
        <w:t>External Senior Academic</w:t>
      </w:r>
      <w:r w:rsidRPr="00FF7E22">
        <w:t> </w:t>
      </w:r>
    </w:p>
    <w:p w14:paraId="736A68E1" w14:textId="77777777" w:rsidR="00FF7E22" w:rsidRPr="00FF7E22" w:rsidRDefault="00FF7E22" w:rsidP="00D15B46">
      <w:pPr>
        <w:ind w:left="1440" w:hanging="720"/>
      </w:pPr>
      <w:r w:rsidRPr="00FF7E22">
        <w:t> </w:t>
      </w:r>
    </w:p>
    <w:p w14:paraId="5446720A" w14:textId="77777777" w:rsidR="00FF7E22" w:rsidRDefault="00FF7E22" w:rsidP="00D15B46">
      <w:pPr>
        <w:ind w:left="720"/>
      </w:pPr>
      <w:r w:rsidRPr="3BC2FB72">
        <w:rPr>
          <w:i/>
          <w:iCs/>
          <w:lang w:val="en-IE"/>
        </w:rPr>
        <w:t>Gender balance will be achieved insofar as is possible through the Dean/SLIII from another Faculty and External Senior Academic</w:t>
      </w:r>
      <w:r>
        <w:t> </w:t>
      </w:r>
    </w:p>
    <w:p w14:paraId="342A1BE2" w14:textId="3ED0FEF4" w:rsidR="3BC2FB72" w:rsidRDefault="3BC2FB72" w:rsidP="3BC2FB72">
      <w:pPr>
        <w:ind w:left="720"/>
      </w:pPr>
    </w:p>
    <w:p w14:paraId="645B7999" w14:textId="6F5CDF61" w:rsidR="16EAC298" w:rsidRDefault="16EAC298" w:rsidP="21093503">
      <w:pPr>
        <w:pStyle w:val="BodyText"/>
        <w:spacing w:after="0"/>
        <w:ind w:firstLine="720"/>
        <w:rPr>
          <w:rFonts w:ascii="Calibri" w:eastAsia="Calibri" w:hAnsi="Calibri" w:cs="Calibri"/>
          <w:sz w:val="24"/>
          <w:szCs w:val="24"/>
        </w:rPr>
      </w:pPr>
      <w:proofErr w:type="gramStart"/>
      <w:r w:rsidRPr="21093503">
        <w:rPr>
          <w:rFonts w:ascii="Calibri" w:eastAsia="Calibri" w:hAnsi="Calibri" w:cs="Calibri"/>
          <w:i/>
          <w:iCs/>
          <w:color w:val="000000" w:themeColor="text1"/>
          <w:sz w:val="24"/>
          <w:szCs w:val="24"/>
          <w:lang w:val="en-IE"/>
        </w:rPr>
        <w:t>In the event that</w:t>
      </w:r>
      <w:proofErr w:type="gramEnd"/>
      <w:r w:rsidRPr="21093503">
        <w:rPr>
          <w:rFonts w:ascii="Calibri" w:eastAsia="Calibri" w:hAnsi="Calibri" w:cs="Calibri"/>
          <w:i/>
          <w:iCs/>
          <w:color w:val="000000" w:themeColor="text1"/>
          <w:sz w:val="24"/>
          <w:szCs w:val="24"/>
          <w:lang w:val="en-IE"/>
        </w:rPr>
        <w:t xml:space="preserve"> an existing Head of School applies for a Senior Lecturer I </w:t>
      </w:r>
      <w:r>
        <w:tab/>
      </w:r>
      <w:r w:rsidR="0419C0C6" w:rsidRPr="21093503">
        <w:rPr>
          <w:rFonts w:ascii="Calibri" w:eastAsia="Calibri" w:hAnsi="Calibri" w:cs="Calibri"/>
          <w:i/>
          <w:iCs/>
          <w:color w:val="000000" w:themeColor="text1"/>
          <w:sz w:val="24"/>
          <w:szCs w:val="24"/>
          <w:lang w:val="en-IE"/>
        </w:rPr>
        <w:t xml:space="preserve">  </w:t>
      </w:r>
    </w:p>
    <w:p w14:paraId="2624D024" w14:textId="33345628" w:rsidR="16EAC298" w:rsidRDefault="16EAC298" w:rsidP="3BC2FB72">
      <w:pPr>
        <w:pStyle w:val="BodyText"/>
        <w:spacing w:after="0"/>
        <w:ind w:firstLine="720"/>
        <w:rPr>
          <w:rFonts w:ascii="Calibri" w:eastAsia="Calibri" w:hAnsi="Calibri" w:cs="Calibri"/>
          <w:sz w:val="24"/>
          <w:szCs w:val="24"/>
        </w:rPr>
      </w:pPr>
      <w:r w:rsidRPr="31B7FE29">
        <w:rPr>
          <w:rFonts w:ascii="Calibri" w:eastAsia="Calibri" w:hAnsi="Calibri" w:cs="Calibri"/>
          <w:i/>
          <w:iCs/>
          <w:color w:val="000000" w:themeColor="text1"/>
          <w:sz w:val="24"/>
          <w:szCs w:val="24"/>
          <w:lang w:val="en-IE"/>
        </w:rPr>
        <w:t>(Teaching) post, they will not participate on the Committee</w:t>
      </w:r>
      <w:r w:rsidRPr="31B7FE29">
        <w:rPr>
          <w:rFonts w:ascii="Calibri" w:eastAsia="Calibri" w:hAnsi="Calibri" w:cs="Calibri"/>
          <w:color w:val="000000" w:themeColor="text1"/>
          <w:lang w:val="en-IE"/>
        </w:rPr>
        <w:t xml:space="preserve"> </w:t>
      </w:r>
      <w:r w:rsidRPr="31B7FE29">
        <w:rPr>
          <w:rFonts w:ascii="Calibri" w:eastAsia="Calibri" w:hAnsi="Calibri" w:cs="Calibri"/>
          <w:sz w:val="24"/>
          <w:szCs w:val="24"/>
        </w:rPr>
        <w:t xml:space="preserve"> </w:t>
      </w:r>
    </w:p>
    <w:p w14:paraId="6D494BB3" w14:textId="0214DBAA" w:rsidR="3BC2FB72" w:rsidRDefault="3BC2FB72" w:rsidP="3BC2FB72">
      <w:pPr>
        <w:ind w:left="720"/>
      </w:pPr>
    </w:p>
    <w:p w14:paraId="60F8F755" w14:textId="2C5F8F81" w:rsidR="006F3C38" w:rsidRPr="006935AD" w:rsidRDefault="006F3C38" w:rsidP="3BC2FB72">
      <w:r>
        <w:t>5.</w:t>
      </w:r>
      <w:r w:rsidR="0096279B">
        <w:t>5</w:t>
      </w:r>
      <w:r>
        <w:tab/>
        <w:t xml:space="preserve">Ideally, </w:t>
      </w:r>
      <w:r w:rsidR="008734F4">
        <w:t>a Faculty Evaluation Committee will take no longer than 6 weeks to evaluate</w:t>
      </w:r>
    </w:p>
    <w:p w14:paraId="4A68CE7F" w14:textId="4B0462A3" w:rsidR="006F3C38" w:rsidRPr="006935AD" w:rsidRDefault="008734F4" w:rsidP="3BC2FB72">
      <w:pPr>
        <w:ind w:firstLine="720"/>
      </w:pPr>
      <w:r>
        <w:t>expressions of interest received</w:t>
      </w:r>
      <w:r w:rsidR="00CB51B1">
        <w:t xml:space="preserve"> </w:t>
      </w:r>
      <w:r w:rsidR="00CB51B1" w:rsidRPr="3BC2FB72">
        <w:rPr>
          <w:b/>
          <w:bCs/>
        </w:rPr>
        <w:t>(Stage 1)</w:t>
      </w:r>
      <w:r w:rsidRPr="3BC2FB72">
        <w:rPr>
          <w:b/>
          <w:bCs/>
        </w:rPr>
        <w:t>.</w:t>
      </w:r>
      <w:r w:rsidR="006935AD" w:rsidRPr="3BC2FB72">
        <w:rPr>
          <w:b/>
          <w:bCs/>
        </w:rPr>
        <w:t xml:space="preserve">  </w:t>
      </w:r>
      <w:r w:rsidR="006935AD">
        <w:t xml:space="preserve">Applicants will be ranked based on </w:t>
      </w:r>
      <w:proofErr w:type="gramStart"/>
      <w:r w:rsidR="006935AD">
        <w:t>their</w:t>
      </w:r>
      <w:proofErr w:type="gramEnd"/>
    </w:p>
    <w:p w14:paraId="7AD94ECC" w14:textId="2CF8D8FD" w:rsidR="006F3C38" w:rsidRPr="006935AD" w:rsidRDefault="006935AD" w:rsidP="3BC2FB72">
      <w:pPr>
        <w:ind w:firstLine="720"/>
      </w:pPr>
      <w:r>
        <w:t>evaluation score.</w:t>
      </w:r>
    </w:p>
    <w:p w14:paraId="517326D5" w14:textId="77777777" w:rsidR="004F7F13" w:rsidRDefault="004F7F13" w:rsidP="007E3839">
      <w:pPr>
        <w:ind w:left="720" w:hanging="720"/>
        <w:rPr>
          <w:b/>
          <w:bCs/>
        </w:rPr>
      </w:pPr>
    </w:p>
    <w:p w14:paraId="2602231E" w14:textId="7E312507" w:rsidR="00C55DC3" w:rsidRDefault="004F7F13" w:rsidP="007E3839">
      <w:pPr>
        <w:ind w:left="720" w:hanging="720"/>
        <w:rPr>
          <w:b/>
          <w:bCs/>
        </w:rPr>
      </w:pPr>
      <w:r w:rsidRPr="006935AD">
        <w:t>5.</w:t>
      </w:r>
      <w:r w:rsidR="0096279B">
        <w:t>6</w:t>
      </w:r>
      <w:r w:rsidRPr="006935AD">
        <w:tab/>
      </w:r>
      <w:r w:rsidRPr="00C708DA">
        <w:t>While the Faculty Evaluation Committee</w:t>
      </w:r>
      <w:r w:rsidR="00C55DC3" w:rsidRPr="00C708DA">
        <w:t xml:space="preserve"> has broad representation, it may, as it deems necessary, invite any Head of Discipline to an Evaluation Meeting, should it need to do so to inform its evaluation of </w:t>
      </w:r>
      <w:r w:rsidR="001B31C7" w:rsidRPr="00C708DA">
        <w:t xml:space="preserve">any application.  There is no requirement on </w:t>
      </w:r>
      <w:r w:rsidR="00C708DA" w:rsidRPr="00C708DA">
        <w:t>a</w:t>
      </w:r>
      <w:r w:rsidR="001B31C7" w:rsidRPr="00C708DA">
        <w:t xml:space="preserve"> Faculty Evaluation Committee to </w:t>
      </w:r>
      <w:r w:rsidR="00C708DA" w:rsidRPr="00C708DA">
        <w:t>issue</w:t>
      </w:r>
      <w:r w:rsidR="001B31C7" w:rsidRPr="00C708DA">
        <w:t xml:space="preserve"> such an invite.</w:t>
      </w:r>
    </w:p>
    <w:p w14:paraId="4E31D456" w14:textId="77777777" w:rsidR="00C55DC3" w:rsidRDefault="00C55DC3" w:rsidP="007E3839">
      <w:pPr>
        <w:ind w:left="720" w:hanging="720"/>
      </w:pPr>
    </w:p>
    <w:p w14:paraId="030ECED4" w14:textId="39BAFFFE" w:rsidR="00CB51B1" w:rsidRDefault="00CB51B1" w:rsidP="007E3839">
      <w:pPr>
        <w:ind w:left="720" w:hanging="720"/>
      </w:pPr>
      <w:r>
        <w:t>5.</w:t>
      </w:r>
      <w:r w:rsidR="0096279B">
        <w:t>7</w:t>
      </w:r>
      <w:r>
        <w:tab/>
        <w:t xml:space="preserve">An Evaluation and Feedback Form </w:t>
      </w:r>
      <w:r w:rsidR="1C71EE4B">
        <w:t xml:space="preserve">together with the relevant Score Form </w:t>
      </w:r>
      <w:r>
        <w:t>will be provided by the Faculty Evaluation Committee to each applicant</w:t>
      </w:r>
    </w:p>
    <w:p w14:paraId="26F0CF24" w14:textId="77777777" w:rsidR="004D350F" w:rsidRDefault="004D350F" w:rsidP="007E3839">
      <w:pPr>
        <w:ind w:left="720" w:hanging="720"/>
      </w:pPr>
    </w:p>
    <w:p w14:paraId="06DF9C0F" w14:textId="75A7BC82" w:rsidR="004D350F" w:rsidRDefault="004D350F" w:rsidP="007E3839">
      <w:pPr>
        <w:ind w:left="720" w:hanging="720"/>
      </w:pPr>
      <w:r>
        <w:t>5.</w:t>
      </w:r>
      <w:r w:rsidR="0096279B">
        <w:t>8</w:t>
      </w:r>
      <w:r>
        <w:tab/>
      </w:r>
      <w:r w:rsidR="004B284C">
        <w:t>A Faculty E</w:t>
      </w:r>
      <w:r w:rsidR="00650AEB">
        <w:t>valuation</w:t>
      </w:r>
      <w:r w:rsidR="004B284C">
        <w:t xml:space="preserve"> Committee</w:t>
      </w:r>
      <w:r w:rsidR="00D15B46">
        <w:t xml:space="preserve"> </w:t>
      </w:r>
      <w:r w:rsidR="004B284C">
        <w:t>may only recommend appointments to the University Promotions Committee up to its maximum allocation.</w:t>
      </w:r>
    </w:p>
    <w:p w14:paraId="6C629F6C" w14:textId="77777777" w:rsidR="00650AEB" w:rsidRDefault="00650AEB" w:rsidP="007E3839">
      <w:pPr>
        <w:ind w:left="720" w:hanging="720"/>
      </w:pPr>
    </w:p>
    <w:p w14:paraId="178DC901" w14:textId="5C1AA8D5" w:rsidR="001D2121" w:rsidRDefault="001D2121" w:rsidP="007E3839">
      <w:pPr>
        <w:ind w:left="720" w:hanging="720"/>
      </w:pPr>
      <w:r>
        <w:t>5.</w:t>
      </w:r>
      <w:r w:rsidR="0096279B">
        <w:t>9</w:t>
      </w:r>
      <w:r>
        <w:tab/>
        <w:t>In the unlikely event that</w:t>
      </w:r>
      <w:r w:rsidR="0075204C">
        <w:t xml:space="preserve"> there is an appeal of a decision by the Faculty Evaluation Committee, please refer to section 6 below.</w:t>
      </w:r>
    </w:p>
    <w:p w14:paraId="673E1DA3" w14:textId="77777777" w:rsidR="004B284C" w:rsidRDefault="004B284C" w:rsidP="007E3839">
      <w:pPr>
        <w:ind w:left="720" w:hanging="720"/>
      </w:pPr>
    </w:p>
    <w:p w14:paraId="4EB45B19" w14:textId="195C38FA" w:rsidR="004B284C" w:rsidRDefault="001D2121" w:rsidP="007E3839">
      <w:pPr>
        <w:ind w:left="720" w:hanging="720"/>
        <w:rPr>
          <w:b/>
          <w:bCs/>
        </w:rPr>
      </w:pPr>
      <w:r>
        <w:t>5.</w:t>
      </w:r>
      <w:r w:rsidR="00D15B46">
        <w:t>10</w:t>
      </w:r>
      <w:r>
        <w:tab/>
        <w:t xml:space="preserve">The </w:t>
      </w:r>
      <w:hyperlink r:id="rId13" w:history="1">
        <w:r w:rsidRPr="00FB6963">
          <w:rPr>
            <w:rStyle w:val="Hyperlink"/>
            <w:b/>
            <w:bCs/>
          </w:rPr>
          <w:t>University Promotions Committee</w:t>
        </w:r>
      </w:hyperlink>
      <w:r>
        <w:t xml:space="preserve"> will recommend</w:t>
      </w:r>
      <w:r w:rsidR="00650AEB">
        <w:t xml:space="preserve"> appointments to the President up to the maximum of each Faculty allocation</w:t>
      </w:r>
      <w:r w:rsidR="00CB51B1">
        <w:t xml:space="preserve"> </w:t>
      </w:r>
      <w:r w:rsidR="00CB51B1" w:rsidRPr="004E6CFB">
        <w:rPr>
          <w:b/>
          <w:bCs/>
        </w:rPr>
        <w:t>(Stage 2)</w:t>
      </w:r>
      <w:r w:rsidR="00650AEB" w:rsidRPr="004E6CFB">
        <w:rPr>
          <w:b/>
          <w:bCs/>
        </w:rPr>
        <w:t>.</w:t>
      </w:r>
    </w:p>
    <w:p w14:paraId="7E436472" w14:textId="77777777" w:rsidR="00D15B46" w:rsidRDefault="00D15B46" w:rsidP="007E3839">
      <w:pPr>
        <w:ind w:left="720" w:hanging="720"/>
        <w:rPr>
          <w:b/>
          <w:bCs/>
        </w:rPr>
      </w:pPr>
    </w:p>
    <w:p w14:paraId="52213322" w14:textId="20142E44" w:rsidR="00D15B46" w:rsidRPr="00D15B46" w:rsidRDefault="00D15B46" w:rsidP="007E3839">
      <w:pPr>
        <w:ind w:left="720" w:hanging="720"/>
      </w:pPr>
      <w:r w:rsidRPr="00D15B46">
        <w:t>5.11</w:t>
      </w:r>
      <w:r w:rsidRPr="00D15B46">
        <w:tab/>
        <w:t>The University Promotions Committee will comprise:</w:t>
      </w:r>
    </w:p>
    <w:p w14:paraId="1B6E7976" w14:textId="7FBFD022" w:rsidR="7485583F" w:rsidRDefault="7485583F" w:rsidP="31B7FE29">
      <w:pPr>
        <w:ind w:left="720" w:hanging="720"/>
      </w:pPr>
    </w:p>
    <w:p w14:paraId="013E7AF0" w14:textId="08134388" w:rsidR="6BF8ADA7" w:rsidRDefault="6BF8ADA7" w:rsidP="31B7FE29">
      <w:pPr>
        <w:ind w:firstLine="720"/>
        <w:rPr>
          <w:rFonts w:ascii="Calibri" w:eastAsia="Calibri" w:hAnsi="Calibri" w:cs="Calibri"/>
          <w:color w:val="000000" w:themeColor="text1"/>
        </w:rPr>
      </w:pPr>
      <w:r w:rsidRPr="31B7FE29">
        <w:rPr>
          <w:rFonts w:ascii="Calibri" w:eastAsia="Calibri" w:hAnsi="Calibri" w:cs="Calibri"/>
          <w:color w:val="000000" w:themeColor="text1"/>
          <w:lang w:val="en-IE"/>
        </w:rPr>
        <w:t>Registrar and Deputy President (Chair)</w:t>
      </w:r>
    </w:p>
    <w:p w14:paraId="640A6CBC" w14:textId="060DEFBA" w:rsidR="6BF8ADA7" w:rsidRDefault="6BF8ADA7" w:rsidP="31B7FE29">
      <w:pPr>
        <w:ind w:firstLine="720"/>
        <w:rPr>
          <w:rFonts w:ascii="Calibri" w:eastAsia="Calibri" w:hAnsi="Calibri" w:cs="Calibri"/>
          <w:color w:val="000000" w:themeColor="text1"/>
        </w:rPr>
      </w:pPr>
      <w:r w:rsidRPr="31B7FE29">
        <w:rPr>
          <w:rFonts w:ascii="Calibri" w:eastAsia="Calibri" w:hAnsi="Calibri" w:cs="Calibri"/>
          <w:color w:val="000000" w:themeColor="text1"/>
          <w:lang w:val="en-IE"/>
        </w:rPr>
        <w:t>Vice President for Research and Innovation</w:t>
      </w:r>
    </w:p>
    <w:p w14:paraId="0405EA94" w14:textId="17482C5D" w:rsidR="6BF8ADA7" w:rsidRDefault="6BF8ADA7" w:rsidP="31B7FE29">
      <w:pPr>
        <w:ind w:firstLine="720"/>
        <w:rPr>
          <w:rFonts w:ascii="Calibri" w:eastAsia="Calibri" w:hAnsi="Calibri" w:cs="Calibri"/>
          <w:color w:val="000000" w:themeColor="text1"/>
        </w:rPr>
      </w:pPr>
      <w:r w:rsidRPr="31B7FE29">
        <w:rPr>
          <w:rFonts w:ascii="Calibri" w:eastAsia="Calibri" w:hAnsi="Calibri" w:cs="Calibri"/>
          <w:color w:val="000000" w:themeColor="text1"/>
          <w:lang w:val="en-IE"/>
        </w:rPr>
        <w:t>Vice President for Partnership</w:t>
      </w:r>
    </w:p>
    <w:p w14:paraId="106AD1CB" w14:textId="470F2669" w:rsidR="6BF8ADA7" w:rsidRDefault="6BF8ADA7" w:rsidP="31B7FE29">
      <w:pPr>
        <w:ind w:firstLine="720"/>
        <w:rPr>
          <w:rFonts w:ascii="Calibri" w:eastAsia="Calibri" w:hAnsi="Calibri" w:cs="Calibri"/>
          <w:color w:val="000000" w:themeColor="text1"/>
        </w:rPr>
      </w:pPr>
      <w:r w:rsidRPr="31B7FE29">
        <w:rPr>
          <w:rFonts w:ascii="Calibri" w:eastAsia="Calibri" w:hAnsi="Calibri" w:cs="Calibri"/>
          <w:color w:val="000000" w:themeColor="text1"/>
          <w:lang w:val="en-IE"/>
        </w:rPr>
        <w:t>Chief HR Officer</w:t>
      </w:r>
    </w:p>
    <w:p w14:paraId="6C8B7F86" w14:textId="78818D38" w:rsidR="7485583F" w:rsidRDefault="7485583F" w:rsidP="7485583F">
      <w:pPr>
        <w:ind w:firstLine="720"/>
        <w:rPr>
          <w:rFonts w:ascii="Calibri" w:eastAsia="Calibri" w:hAnsi="Calibri" w:cs="Calibri"/>
          <w:color w:val="000000" w:themeColor="text1"/>
          <w:highlight w:val="yellow"/>
          <w:lang w:val="en-IE"/>
        </w:rPr>
      </w:pPr>
    </w:p>
    <w:p w14:paraId="6B8AF21D" w14:textId="109CC3D7" w:rsidR="7485583F" w:rsidRDefault="7485583F" w:rsidP="7485583F">
      <w:pPr>
        <w:ind w:left="720" w:hanging="720"/>
        <w:rPr>
          <w:highlight w:val="yellow"/>
        </w:rPr>
      </w:pPr>
    </w:p>
    <w:p w14:paraId="35D36302" w14:textId="77777777" w:rsidR="00CB51B1" w:rsidRDefault="00CB51B1" w:rsidP="007E3839">
      <w:pPr>
        <w:ind w:left="720" w:hanging="720"/>
      </w:pPr>
    </w:p>
    <w:p w14:paraId="51ED9EA5" w14:textId="76348586" w:rsidR="00CB51B1" w:rsidRDefault="00CB51B1" w:rsidP="007E3839">
      <w:pPr>
        <w:ind w:left="720" w:hanging="720"/>
      </w:pPr>
      <w:r>
        <w:t>5.</w:t>
      </w:r>
      <w:r w:rsidR="00C708DA">
        <w:t>1</w:t>
      </w:r>
      <w:r w:rsidR="00D15B46">
        <w:t>2</w:t>
      </w:r>
      <w:r>
        <w:t xml:space="preserve"> </w:t>
      </w:r>
      <w:r>
        <w:tab/>
        <w:t xml:space="preserve">Ideally, it will take no longer than </w:t>
      </w:r>
      <w:r w:rsidR="00BF7C97">
        <w:t>1 week for the University Promotions Committee to complete its functions.</w:t>
      </w:r>
    </w:p>
    <w:p w14:paraId="5C3EA56E" w14:textId="77777777" w:rsidR="004E6CFB" w:rsidRDefault="004E6CFB" w:rsidP="007E3839">
      <w:pPr>
        <w:ind w:left="720" w:hanging="720"/>
      </w:pPr>
    </w:p>
    <w:p w14:paraId="03DDDD41" w14:textId="12CD6FB2" w:rsidR="004E6CFB" w:rsidRDefault="004E6CFB" w:rsidP="007E3839">
      <w:pPr>
        <w:ind w:left="720" w:hanging="720"/>
      </w:pPr>
      <w:r>
        <w:lastRenderedPageBreak/>
        <w:t>5.1</w:t>
      </w:r>
      <w:r w:rsidR="00D15B46">
        <w:t>3</w:t>
      </w:r>
      <w:r>
        <w:tab/>
        <w:t>Successful applicants will be notified by Human Resources once the appointments are approved by the President.</w:t>
      </w:r>
    </w:p>
    <w:p w14:paraId="5320958A" w14:textId="77777777" w:rsidR="00DC4057" w:rsidRDefault="00DC4057" w:rsidP="007E3839">
      <w:pPr>
        <w:ind w:left="720" w:hanging="720"/>
      </w:pPr>
    </w:p>
    <w:p w14:paraId="0AA21093" w14:textId="77777777" w:rsidR="009F1043" w:rsidRDefault="009F1043" w:rsidP="009F1043"/>
    <w:p w14:paraId="6FC8EEA9" w14:textId="77777777" w:rsidR="009F2426" w:rsidRDefault="009F2426" w:rsidP="009F1043"/>
    <w:p w14:paraId="306A6306" w14:textId="7DD5FBAA" w:rsidR="009F1043" w:rsidRPr="006935AD" w:rsidRDefault="00184163" w:rsidP="3BC2FB72">
      <w:pPr>
        <w:rPr>
          <w:b/>
          <w:bCs/>
          <w:color w:val="0070C0"/>
        </w:rPr>
      </w:pPr>
      <w:r w:rsidRPr="3BC2FB72">
        <w:rPr>
          <w:b/>
          <w:bCs/>
          <w:color w:val="0070C0"/>
        </w:rPr>
        <w:t>6.</w:t>
      </w:r>
      <w:r>
        <w:tab/>
      </w:r>
      <w:r w:rsidRPr="3BC2FB72">
        <w:rPr>
          <w:b/>
          <w:bCs/>
          <w:color w:val="0070C0"/>
        </w:rPr>
        <w:t>Appeal</w:t>
      </w:r>
    </w:p>
    <w:p w14:paraId="2039D7EF" w14:textId="77777777" w:rsidR="00B05151" w:rsidRPr="006935AD" w:rsidRDefault="00B05151" w:rsidP="007E3839">
      <w:pPr>
        <w:ind w:left="720" w:hanging="720"/>
        <w:rPr>
          <w:color w:val="0070C0"/>
        </w:rPr>
      </w:pPr>
    </w:p>
    <w:p w14:paraId="4C89EBD7" w14:textId="7FA833CF" w:rsidR="00B05151" w:rsidRPr="006935AD" w:rsidRDefault="00B05151" w:rsidP="007E3839">
      <w:pPr>
        <w:ind w:left="720" w:hanging="720"/>
      </w:pPr>
      <w:r>
        <w:t>6.1</w:t>
      </w:r>
      <w:r>
        <w:tab/>
        <w:t xml:space="preserve">An applicant may </w:t>
      </w:r>
      <w:r w:rsidR="00042865">
        <w:t>appeal the decision of the Faculty Evaluation Committee</w:t>
      </w:r>
      <w:r w:rsidR="001117F9">
        <w:t xml:space="preserve"> </w:t>
      </w:r>
      <w:r w:rsidR="001117F9" w:rsidRPr="3BC2FB72">
        <w:rPr>
          <w:b/>
          <w:bCs/>
        </w:rPr>
        <w:t>(Stage 1)</w:t>
      </w:r>
      <w:r w:rsidR="00042865">
        <w:t xml:space="preserve"> not to proceed with </w:t>
      </w:r>
      <w:r w:rsidR="007604DE">
        <w:t xml:space="preserve">a recommendation to appoint them </w:t>
      </w:r>
      <w:r w:rsidR="2295F022">
        <w:t>to</w:t>
      </w:r>
      <w:r w:rsidR="007604DE">
        <w:t xml:space="preserve"> a Senior Lecturer I (Teaching) post.  </w:t>
      </w:r>
    </w:p>
    <w:p w14:paraId="15EE29C1" w14:textId="77777777" w:rsidR="009B3120" w:rsidRPr="006935AD" w:rsidRDefault="009B3120" w:rsidP="007E3839">
      <w:pPr>
        <w:ind w:left="720" w:hanging="720"/>
      </w:pPr>
    </w:p>
    <w:p w14:paraId="38847C99" w14:textId="189766FB" w:rsidR="006116B2" w:rsidRPr="006935AD" w:rsidRDefault="00D43CC3" w:rsidP="00C708DA">
      <w:pPr>
        <w:pStyle w:val="ListParagraph"/>
        <w:numPr>
          <w:ilvl w:val="1"/>
          <w:numId w:val="15"/>
        </w:numPr>
      </w:pPr>
      <w:r w:rsidRPr="006935AD">
        <w:t xml:space="preserve">      </w:t>
      </w:r>
      <w:r w:rsidR="009B3120" w:rsidRPr="006935AD">
        <w:t xml:space="preserve">An appeal can be made on </w:t>
      </w:r>
      <w:r w:rsidRPr="006935AD">
        <w:t>one</w:t>
      </w:r>
      <w:r w:rsidR="009B3120" w:rsidRPr="006935AD">
        <w:t xml:space="preserve"> ground only</w:t>
      </w:r>
      <w:r w:rsidRPr="006935AD">
        <w:t xml:space="preserve"> i.e. a</w:t>
      </w:r>
      <w:r w:rsidR="006116B2" w:rsidRPr="006935AD">
        <w:t>n alleged process</w:t>
      </w:r>
      <w:r w:rsidR="004D0BC4" w:rsidRPr="006935AD">
        <w:t>/procedural flaw</w:t>
      </w:r>
      <w:r w:rsidR="002E5D2D" w:rsidRPr="006935AD">
        <w:t>.</w:t>
      </w:r>
    </w:p>
    <w:p w14:paraId="74C2B975" w14:textId="77777777" w:rsidR="004D0BC4" w:rsidRPr="006935AD" w:rsidRDefault="004D0BC4" w:rsidP="00C708DA">
      <w:pPr>
        <w:pStyle w:val="ListParagraph"/>
      </w:pPr>
    </w:p>
    <w:p w14:paraId="2C264450" w14:textId="3A16D357" w:rsidR="000B6B83" w:rsidRPr="006935AD" w:rsidRDefault="004D0BC4" w:rsidP="004C143C">
      <w:pPr>
        <w:ind w:left="720" w:hanging="720"/>
      </w:pPr>
      <w:r>
        <w:t>6.3</w:t>
      </w:r>
      <w:r>
        <w:tab/>
      </w:r>
      <w:r w:rsidR="00B05151">
        <w:t>If a</w:t>
      </w:r>
      <w:r w:rsidR="006935AD">
        <w:t>n applicant</w:t>
      </w:r>
      <w:r w:rsidR="00B05151">
        <w:t xml:space="preserve"> wishes to appeal</w:t>
      </w:r>
      <w:r w:rsidR="002E5D2D">
        <w:t>,</w:t>
      </w:r>
      <w:r w:rsidR="00B05151">
        <w:t xml:space="preserve"> they must do so within </w:t>
      </w:r>
      <w:r w:rsidR="004C143C">
        <w:t>2</w:t>
      </w:r>
      <w:r w:rsidR="00B05151">
        <w:t xml:space="preserve"> working days of the date upon which written notification </w:t>
      </w:r>
      <w:r w:rsidR="00F16C38">
        <w:t>was provided to them by email from HR that the</w:t>
      </w:r>
      <w:r w:rsidR="799F38D9">
        <w:t>y</w:t>
      </w:r>
      <w:r w:rsidR="00F16C38">
        <w:t xml:space="preserve"> have not been successful at Stage 1 of the process.</w:t>
      </w:r>
      <w:r w:rsidR="00D16A93">
        <w:t xml:space="preserve"> </w:t>
      </w:r>
      <w:r w:rsidR="00F16C38">
        <w:t>A c</w:t>
      </w:r>
      <w:r w:rsidR="00B05151">
        <w:t xml:space="preserve">ompleted </w:t>
      </w:r>
      <w:hyperlink r:id="rId14" w:history="1">
        <w:r w:rsidR="00F16C38" w:rsidRPr="00EB5281">
          <w:rPr>
            <w:rStyle w:val="Hyperlink"/>
            <w:b/>
            <w:bCs/>
          </w:rPr>
          <w:t>Appeal F</w:t>
        </w:r>
        <w:r w:rsidR="00B05151" w:rsidRPr="00EB5281">
          <w:rPr>
            <w:rStyle w:val="Hyperlink"/>
            <w:b/>
            <w:bCs/>
          </w:rPr>
          <w:t>orm</w:t>
        </w:r>
      </w:hyperlink>
      <w:r w:rsidR="00B05151">
        <w:t xml:space="preserve"> </w:t>
      </w:r>
      <w:r w:rsidR="1ED1ABEA">
        <w:t xml:space="preserve">(Appendix 2) </w:t>
      </w:r>
      <w:r w:rsidR="00B05151">
        <w:t>should be sent</w:t>
      </w:r>
      <w:r w:rsidR="00E84384">
        <w:t xml:space="preserve"> by email</w:t>
      </w:r>
      <w:r w:rsidR="00B05151">
        <w:t xml:space="preserve"> to the </w:t>
      </w:r>
      <w:r w:rsidR="000B6B83">
        <w:t xml:space="preserve">Head of Workforce Strategy at </w:t>
      </w:r>
      <w:hyperlink r:id="rId15">
        <w:r w:rsidR="00725904" w:rsidRPr="12BAB29B">
          <w:rPr>
            <w:rStyle w:val="Hyperlink"/>
            <w:color w:val="auto"/>
          </w:rPr>
          <w:t>aideen.gurrin@tudublin.ie</w:t>
        </w:r>
      </w:hyperlink>
    </w:p>
    <w:p w14:paraId="6C024DC7" w14:textId="77777777" w:rsidR="000B6B83" w:rsidRPr="006935AD" w:rsidRDefault="000B6B83" w:rsidP="004C143C">
      <w:pPr>
        <w:ind w:left="720" w:hanging="720"/>
      </w:pPr>
    </w:p>
    <w:p w14:paraId="73780708" w14:textId="1A7543FC" w:rsidR="00725904" w:rsidRPr="006935AD" w:rsidRDefault="000B6B83" w:rsidP="000B6B83">
      <w:pPr>
        <w:ind w:left="720" w:hanging="720"/>
      </w:pPr>
      <w:r w:rsidRPr="006935AD">
        <w:t>6.4</w:t>
      </w:r>
      <w:r w:rsidRPr="006935AD">
        <w:tab/>
      </w:r>
      <w:r w:rsidR="00B05151" w:rsidRPr="006935AD">
        <w:t xml:space="preserve">The completed Appeal Form must clearly state the </w:t>
      </w:r>
      <w:r w:rsidR="00596D1C" w:rsidRPr="006935AD">
        <w:t xml:space="preserve">alleged process/procedural </w:t>
      </w:r>
      <w:proofErr w:type="gramStart"/>
      <w:r w:rsidR="00596D1C" w:rsidRPr="006935AD">
        <w:t>flaw</w:t>
      </w:r>
      <w:proofErr w:type="gramEnd"/>
      <w:r w:rsidR="00596D1C" w:rsidRPr="006935AD">
        <w:t xml:space="preserve"> and the</w:t>
      </w:r>
      <w:r w:rsidR="00B05151" w:rsidRPr="006935AD">
        <w:t xml:space="preserve"> </w:t>
      </w:r>
      <w:r w:rsidR="006935AD" w:rsidRPr="006935AD">
        <w:t>applicant</w:t>
      </w:r>
      <w:r w:rsidR="00B05151" w:rsidRPr="006935AD">
        <w:t xml:space="preserve"> is responsible for ensuring that the submission of the completed Appeal Form is within the prescribed time limit. </w:t>
      </w:r>
    </w:p>
    <w:p w14:paraId="74655576" w14:textId="77777777" w:rsidR="00F16C38" w:rsidRPr="006935AD" w:rsidRDefault="00F16C38" w:rsidP="000B6B83">
      <w:pPr>
        <w:ind w:left="720" w:hanging="720"/>
      </w:pPr>
    </w:p>
    <w:p w14:paraId="56699B26" w14:textId="668283D7" w:rsidR="00F16C38" w:rsidRPr="006935AD" w:rsidRDefault="00F16C38" w:rsidP="000B6B83">
      <w:pPr>
        <w:ind w:left="720" w:hanging="720"/>
      </w:pPr>
      <w:r w:rsidRPr="006935AD">
        <w:t>6.5</w:t>
      </w:r>
      <w:r w:rsidRPr="006935AD">
        <w:tab/>
        <w:t xml:space="preserve">Stage 1 of the </w:t>
      </w:r>
      <w:r w:rsidR="00DE2331">
        <w:t xml:space="preserve">competition </w:t>
      </w:r>
      <w:r w:rsidRPr="006935AD">
        <w:t>process will be paused while the Appeal is being processed.</w:t>
      </w:r>
    </w:p>
    <w:p w14:paraId="67DC4DCA" w14:textId="77777777" w:rsidR="00725904" w:rsidRPr="006935AD" w:rsidRDefault="00725904" w:rsidP="000B6B83">
      <w:pPr>
        <w:ind w:left="720" w:hanging="720"/>
      </w:pPr>
    </w:p>
    <w:p w14:paraId="1E164713" w14:textId="2E06E07C" w:rsidR="00725904" w:rsidRPr="006935AD" w:rsidRDefault="00725904" w:rsidP="000B6B83">
      <w:pPr>
        <w:ind w:left="720" w:hanging="720"/>
      </w:pPr>
      <w:r w:rsidRPr="006935AD">
        <w:t>6.</w:t>
      </w:r>
      <w:r w:rsidR="009F2426">
        <w:t>6</w:t>
      </w:r>
      <w:r w:rsidRPr="006935AD">
        <w:tab/>
      </w:r>
      <w:r w:rsidR="00B05151" w:rsidRPr="006935AD">
        <w:t xml:space="preserve">Within 2 working days of </w:t>
      </w:r>
      <w:r w:rsidR="00C168AB" w:rsidRPr="006935AD">
        <w:t>receipt of an Appeal Form</w:t>
      </w:r>
      <w:r w:rsidR="00B05151" w:rsidRPr="006935AD">
        <w:t xml:space="preserve">, HR Management will evaluate the </w:t>
      </w:r>
      <w:r w:rsidR="00DD08AA" w:rsidRPr="006935AD">
        <w:t xml:space="preserve">Appeal Form. </w:t>
      </w:r>
      <w:r w:rsidR="00B05151" w:rsidRPr="006935AD">
        <w:t xml:space="preserve">If grounds for an appeal are not established, HR Management will notify the candidate in writing and no further action will be taken by the University. </w:t>
      </w:r>
      <w:r w:rsidR="00D16A93">
        <w:t>There is no right of appeal to this decision.</w:t>
      </w:r>
    </w:p>
    <w:p w14:paraId="116479F0" w14:textId="77777777" w:rsidR="00725904" w:rsidRPr="006935AD" w:rsidRDefault="00725904" w:rsidP="000B6B83">
      <w:pPr>
        <w:ind w:left="720" w:hanging="720"/>
      </w:pPr>
    </w:p>
    <w:p w14:paraId="07D057BB" w14:textId="64BECF7C" w:rsidR="004F7F13" w:rsidRPr="006935AD" w:rsidRDefault="00725904" w:rsidP="00D21F9B">
      <w:pPr>
        <w:ind w:left="720" w:hanging="720"/>
      </w:pPr>
      <w:r w:rsidRPr="006935AD">
        <w:t>6.</w:t>
      </w:r>
      <w:r w:rsidR="009F2426">
        <w:t>7</w:t>
      </w:r>
      <w:r w:rsidRPr="006935AD">
        <w:tab/>
      </w:r>
      <w:r w:rsidR="00B05151" w:rsidRPr="006935AD">
        <w:t xml:space="preserve">If it appears that there may be grounds for an appeal, then HR Management will </w:t>
      </w:r>
      <w:r w:rsidR="004C71B6" w:rsidRPr="006935AD">
        <w:t>set up an Appeal Panel</w:t>
      </w:r>
      <w:r w:rsidR="00C708DA" w:rsidRPr="006935AD">
        <w:t xml:space="preserve"> as soon as possible</w:t>
      </w:r>
      <w:r w:rsidR="00FB6B02" w:rsidRPr="006935AD">
        <w:t>.</w:t>
      </w:r>
      <w:r w:rsidR="00D21F9B">
        <w:t xml:space="preserve">  </w:t>
      </w:r>
      <w:r w:rsidR="000F5A68" w:rsidRPr="006935AD">
        <w:t>The Appeal Panel will comprise</w:t>
      </w:r>
      <w:r w:rsidR="004F7F13" w:rsidRPr="006935AD">
        <w:t>:</w:t>
      </w:r>
    </w:p>
    <w:p w14:paraId="7A06D828" w14:textId="77777777" w:rsidR="004F7F13" w:rsidRPr="006935AD" w:rsidRDefault="004F7F13" w:rsidP="000B6B83">
      <w:pPr>
        <w:ind w:left="720" w:hanging="720"/>
      </w:pPr>
    </w:p>
    <w:p w14:paraId="2393CCF9" w14:textId="040A8BB6" w:rsidR="004F7F13" w:rsidRPr="006935AD" w:rsidRDefault="000F5A68" w:rsidP="006935AD">
      <w:pPr>
        <w:pStyle w:val="ListParagraph"/>
        <w:numPr>
          <w:ilvl w:val="0"/>
          <w:numId w:val="16"/>
        </w:numPr>
      </w:pPr>
      <w:r w:rsidRPr="006935AD">
        <w:t>a Dean of another Faculty</w:t>
      </w:r>
    </w:p>
    <w:p w14:paraId="3F5EDC4A" w14:textId="47AB01E2" w:rsidR="000F5A68" w:rsidRPr="006935AD" w:rsidRDefault="004F7F13" w:rsidP="3BC2FB72">
      <w:pPr>
        <w:numPr>
          <w:ilvl w:val="0"/>
          <w:numId w:val="16"/>
        </w:numPr>
      </w:pPr>
      <w:r>
        <w:t>the Chief HR Officer</w:t>
      </w:r>
    </w:p>
    <w:p w14:paraId="29C36D19" w14:textId="77777777" w:rsidR="00FB6B02" w:rsidRPr="006935AD" w:rsidRDefault="00FB6B02" w:rsidP="000B6B83">
      <w:pPr>
        <w:ind w:left="720" w:hanging="720"/>
      </w:pPr>
    </w:p>
    <w:p w14:paraId="35D71C40" w14:textId="789C6DC4" w:rsidR="00C168AB" w:rsidRPr="006935AD" w:rsidRDefault="00FB6B02" w:rsidP="000B6B83">
      <w:pPr>
        <w:ind w:left="720" w:hanging="720"/>
      </w:pPr>
      <w:r w:rsidRPr="006935AD">
        <w:t>6.</w:t>
      </w:r>
      <w:r w:rsidR="009F2426">
        <w:t>8</w:t>
      </w:r>
      <w:r w:rsidRPr="006935AD">
        <w:tab/>
        <w:t>The purpose of the Appeal</w:t>
      </w:r>
      <w:r w:rsidR="000C2943" w:rsidRPr="006935AD">
        <w:t xml:space="preserve"> Panel is to</w:t>
      </w:r>
      <w:r w:rsidR="00C168AB" w:rsidRPr="006935AD">
        <w:t>:</w:t>
      </w:r>
    </w:p>
    <w:p w14:paraId="4BBC9ADC" w14:textId="77777777" w:rsidR="00C168AB" w:rsidRPr="006935AD" w:rsidRDefault="00C168AB" w:rsidP="000B6B83">
      <w:pPr>
        <w:ind w:left="720" w:hanging="720"/>
      </w:pPr>
    </w:p>
    <w:p w14:paraId="63BBEDA8" w14:textId="4EE93F98" w:rsidR="00B25290" w:rsidRPr="006935AD" w:rsidRDefault="00DE2365" w:rsidP="00C168AB">
      <w:pPr>
        <w:pStyle w:val="ListParagraph"/>
        <w:numPr>
          <w:ilvl w:val="0"/>
          <w:numId w:val="17"/>
        </w:numPr>
      </w:pPr>
      <w:r>
        <w:t xml:space="preserve">review the </w:t>
      </w:r>
      <w:r w:rsidR="006935AD">
        <w:t>applicant’s</w:t>
      </w:r>
      <w:r w:rsidR="00A94BF5">
        <w:t xml:space="preserve"> Appeal Form and application, </w:t>
      </w:r>
      <w:r>
        <w:t xml:space="preserve">and </w:t>
      </w:r>
      <w:r w:rsidR="00A94BF5">
        <w:t>to</w:t>
      </w:r>
      <w:r w:rsidR="5758CAE7">
        <w:t xml:space="preserve"> </w:t>
      </w:r>
      <w:r w:rsidR="00DE2331">
        <w:t>determine</w:t>
      </w:r>
      <w:r w:rsidR="00B25290">
        <w:t>:</w:t>
      </w:r>
    </w:p>
    <w:p w14:paraId="7B6FA280" w14:textId="77777777" w:rsidR="00B25290" w:rsidRPr="006935AD" w:rsidRDefault="00B25290" w:rsidP="00B25290">
      <w:pPr>
        <w:pStyle w:val="ListParagraph"/>
        <w:ind w:left="1080"/>
      </w:pPr>
    </w:p>
    <w:p w14:paraId="47988601" w14:textId="0EED439F" w:rsidR="00B25290" w:rsidRDefault="00DE2365" w:rsidP="00B25290">
      <w:pPr>
        <w:pStyle w:val="ListParagraph"/>
        <w:ind w:left="1080"/>
      </w:pPr>
      <w:r w:rsidRPr="006935AD">
        <w:t>a) that there was a process/procedural flaw that had a</w:t>
      </w:r>
      <w:r w:rsidR="00680608" w:rsidRPr="006935AD">
        <w:t xml:space="preserve"> material impact on the </w:t>
      </w:r>
      <w:proofErr w:type="gramStart"/>
      <w:r w:rsidR="00680608" w:rsidRPr="006935AD">
        <w:t>applicant</w:t>
      </w:r>
      <w:proofErr w:type="gramEnd"/>
      <w:r w:rsidR="00680608" w:rsidRPr="006935AD">
        <w:t xml:space="preserve"> </w:t>
      </w:r>
      <w:r w:rsidR="00D74229" w:rsidRPr="006935AD">
        <w:t xml:space="preserve">so the Appeal is upheld; </w:t>
      </w:r>
      <w:r w:rsidR="007B62CA" w:rsidRPr="006935AD">
        <w:t xml:space="preserve">or </w:t>
      </w:r>
      <w:r w:rsidR="0007012C" w:rsidRPr="006935AD">
        <w:t xml:space="preserve"> </w:t>
      </w:r>
    </w:p>
    <w:p w14:paraId="2BF2C12D" w14:textId="77777777" w:rsidR="006935AD" w:rsidRPr="006935AD" w:rsidRDefault="006935AD" w:rsidP="00B25290">
      <w:pPr>
        <w:pStyle w:val="ListParagraph"/>
        <w:ind w:left="1080"/>
      </w:pPr>
    </w:p>
    <w:p w14:paraId="1D56FECC" w14:textId="0E062701" w:rsidR="0065586F" w:rsidRPr="006935AD" w:rsidRDefault="00ED6D55" w:rsidP="006935AD">
      <w:pPr>
        <w:pStyle w:val="ListParagraph"/>
        <w:ind w:left="1080"/>
      </w:pPr>
      <w:r>
        <w:t>b</w:t>
      </w:r>
      <w:r w:rsidR="00B25290" w:rsidRPr="006935AD">
        <w:t xml:space="preserve">) that </w:t>
      </w:r>
      <w:r w:rsidR="00D43CC3" w:rsidRPr="006935AD">
        <w:t>there was no process/procedural flaw</w:t>
      </w:r>
      <w:r w:rsidR="0065586F" w:rsidRPr="006935AD">
        <w:t xml:space="preserve"> and </w:t>
      </w:r>
      <w:r w:rsidR="00D74229" w:rsidRPr="006935AD">
        <w:t>that the Appeal is not upheld.</w:t>
      </w:r>
    </w:p>
    <w:p w14:paraId="696B2FA7" w14:textId="77777777" w:rsidR="00583261" w:rsidRPr="006935AD" w:rsidRDefault="00583261" w:rsidP="000B6B83">
      <w:pPr>
        <w:ind w:left="720" w:hanging="720"/>
      </w:pPr>
    </w:p>
    <w:p w14:paraId="67548C97" w14:textId="4C1BDB98" w:rsidR="00583261" w:rsidRPr="006935AD" w:rsidRDefault="00583261" w:rsidP="000B6B83">
      <w:pPr>
        <w:ind w:left="720" w:hanging="720"/>
      </w:pPr>
      <w:r w:rsidRPr="006935AD">
        <w:lastRenderedPageBreak/>
        <w:t>6.</w:t>
      </w:r>
      <w:r w:rsidR="009F2426">
        <w:t>9</w:t>
      </w:r>
      <w:r w:rsidRPr="006935AD">
        <w:tab/>
        <w:t xml:space="preserve">HR will notify the </w:t>
      </w:r>
      <w:r w:rsidR="006935AD" w:rsidRPr="006935AD">
        <w:t>applicant</w:t>
      </w:r>
      <w:r w:rsidRPr="006935AD">
        <w:t xml:space="preserve"> of the decision of the Appeal Panel.  There is no further right </w:t>
      </w:r>
      <w:r w:rsidR="002E5D2D" w:rsidRPr="006935AD">
        <w:t>of appeal to the decision of the Appeal Panel.</w:t>
      </w:r>
    </w:p>
    <w:p w14:paraId="1D642D60" w14:textId="77777777" w:rsidR="0065586F" w:rsidRPr="006935AD" w:rsidRDefault="0065586F" w:rsidP="000B6B83">
      <w:pPr>
        <w:ind w:left="720" w:hanging="720"/>
      </w:pPr>
    </w:p>
    <w:p w14:paraId="0DFAFB4C" w14:textId="44A2DC4A" w:rsidR="0065586F" w:rsidRPr="006935AD" w:rsidRDefault="0065586F" w:rsidP="000B6B83">
      <w:pPr>
        <w:ind w:left="720" w:hanging="720"/>
      </w:pPr>
      <w:r w:rsidRPr="006935AD">
        <w:t>6.</w:t>
      </w:r>
      <w:r w:rsidR="009F2426">
        <w:t>10</w:t>
      </w:r>
      <w:r w:rsidRPr="006935AD">
        <w:tab/>
        <w:t>Where an appeal</w:t>
      </w:r>
      <w:r w:rsidR="007B62CA" w:rsidRPr="006935AD">
        <w:t xml:space="preserve"> is upheld, the </w:t>
      </w:r>
      <w:r w:rsidR="00363B4F">
        <w:t xml:space="preserve">applicant's application </w:t>
      </w:r>
      <w:r w:rsidR="007B62CA" w:rsidRPr="006935AD">
        <w:t>will be</w:t>
      </w:r>
      <w:r w:rsidR="00583261" w:rsidRPr="006935AD">
        <w:t xml:space="preserve"> re-evaluated by the Faculty Evaluation Committee prior to its Recommendation for Appointment Form being submitted to the University Promotions Committee.</w:t>
      </w:r>
      <w:r w:rsidR="00D74229" w:rsidRPr="006935AD">
        <w:t xml:space="preserve">  As applicants are ranked based on their evaluation score, this </w:t>
      </w:r>
      <w:r w:rsidR="00FB1E1C">
        <w:t xml:space="preserve">re-evaluation </w:t>
      </w:r>
      <w:r w:rsidR="00D74229" w:rsidRPr="006935AD">
        <w:t>may or may not have any impact on the list of candidates recommended for appointment to the University Promotions Committee</w:t>
      </w:r>
      <w:r w:rsidR="00D16A93">
        <w:t>, given that the Faculty Evaluation Committee may only recommend appointments up to its maximum allocation</w:t>
      </w:r>
      <w:r w:rsidR="008D6010">
        <w:t>.</w:t>
      </w:r>
    </w:p>
    <w:p w14:paraId="29967B62" w14:textId="77777777" w:rsidR="0065586F" w:rsidRPr="006935AD" w:rsidRDefault="0065586F" w:rsidP="000B6B83">
      <w:pPr>
        <w:ind w:left="720" w:hanging="720"/>
      </w:pPr>
    </w:p>
    <w:p w14:paraId="2DCB6386" w14:textId="62E9134F" w:rsidR="006935AD" w:rsidRPr="006935AD" w:rsidRDefault="006935AD" w:rsidP="000B6B83">
      <w:pPr>
        <w:ind w:left="720" w:hanging="720"/>
        <w:rPr>
          <w:color w:val="0070C0"/>
        </w:rPr>
      </w:pPr>
    </w:p>
    <w:p w14:paraId="044EED32" w14:textId="78BB2532" w:rsidR="005C7159" w:rsidRDefault="00FD72C9">
      <w:r>
        <w:t>These arrangements are subject to operational review.</w:t>
      </w:r>
    </w:p>
    <w:p w14:paraId="4D75D570" w14:textId="32085121" w:rsidR="00B91770" w:rsidRDefault="00B91770">
      <w:pPr>
        <w:spacing w:after="160" w:line="259" w:lineRule="auto"/>
      </w:pPr>
      <w:r>
        <w:br w:type="page"/>
      </w:r>
    </w:p>
    <w:p w14:paraId="78411F7F" w14:textId="77777777" w:rsidR="00A5170F" w:rsidRPr="009F2426" w:rsidRDefault="00A5170F" w:rsidP="009F2426">
      <w:pPr>
        <w:pStyle w:val="Heading1"/>
        <w:jc w:val="right"/>
        <w:rPr>
          <w:rFonts w:asciiTheme="minorHAnsi" w:hAnsiTheme="minorHAnsi" w:cstheme="minorHAnsi"/>
          <w:b/>
          <w:color w:val="auto"/>
          <w:sz w:val="24"/>
          <w:szCs w:val="24"/>
        </w:rPr>
      </w:pPr>
      <w:r w:rsidRPr="009F2426">
        <w:rPr>
          <w:rFonts w:asciiTheme="minorHAnsi" w:hAnsiTheme="minorHAnsi" w:cstheme="minorHAnsi"/>
          <w:b/>
          <w:color w:val="auto"/>
          <w:sz w:val="24"/>
          <w:szCs w:val="24"/>
        </w:rPr>
        <w:lastRenderedPageBreak/>
        <w:t>Appendix 1</w:t>
      </w:r>
    </w:p>
    <w:p w14:paraId="4916E050" w14:textId="4F41FCA1" w:rsidR="00B91770" w:rsidRPr="009F2426" w:rsidRDefault="00A5170F" w:rsidP="00B91770">
      <w:pPr>
        <w:pStyle w:val="Heading1"/>
        <w:jc w:val="both"/>
        <w:rPr>
          <w:rFonts w:asciiTheme="minorHAnsi" w:hAnsiTheme="minorHAnsi" w:cstheme="minorHAnsi"/>
          <w:b/>
          <w:sz w:val="28"/>
          <w:szCs w:val="28"/>
        </w:rPr>
      </w:pPr>
      <w:r w:rsidRPr="009F2426">
        <w:rPr>
          <w:rFonts w:asciiTheme="minorHAnsi" w:hAnsiTheme="minorHAnsi" w:cstheme="minorHAnsi"/>
          <w:b/>
          <w:sz w:val="28"/>
          <w:szCs w:val="28"/>
        </w:rPr>
        <w:t xml:space="preserve">Senior Lecturer I (Teaching) </w:t>
      </w:r>
      <w:r w:rsidR="00B91770" w:rsidRPr="009F2426">
        <w:rPr>
          <w:rFonts w:asciiTheme="minorHAnsi" w:hAnsiTheme="minorHAnsi" w:cstheme="minorHAnsi"/>
          <w:b/>
          <w:sz w:val="28"/>
          <w:szCs w:val="28"/>
        </w:rPr>
        <w:t>Duties</w:t>
      </w:r>
    </w:p>
    <w:p w14:paraId="5CD1C8EB" w14:textId="77777777" w:rsidR="00A5170F" w:rsidRPr="00A5170F" w:rsidRDefault="00A5170F" w:rsidP="00A5170F"/>
    <w:p w14:paraId="0DA831A9" w14:textId="77777777" w:rsidR="00B91770" w:rsidRPr="00B505BB" w:rsidRDefault="00B91770" w:rsidP="00B91770">
      <w:pPr>
        <w:pStyle w:val="BodyTextIndent"/>
        <w:ind w:left="0"/>
        <w:rPr>
          <w:rFonts w:asciiTheme="minorHAnsi" w:hAnsiTheme="minorHAnsi"/>
          <w:sz w:val="24"/>
          <w:szCs w:val="24"/>
        </w:rPr>
      </w:pPr>
      <w:r w:rsidRPr="00B505BB">
        <w:rPr>
          <w:rFonts w:asciiTheme="minorHAnsi" w:hAnsiTheme="minorHAnsi"/>
          <w:sz w:val="24"/>
          <w:szCs w:val="24"/>
        </w:rPr>
        <w:t>The appointee will act as advisor to management in quality assurance issues and will participate in quality assurance procedures such as progression assessments, complaints processing etc.  The appointee</w:t>
      </w:r>
      <w:r>
        <w:rPr>
          <w:rFonts w:asciiTheme="minorHAnsi" w:hAnsiTheme="minorHAnsi"/>
          <w:sz w:val="24"/>
          <w:szCs w:val="24"/>
        </w:rPr>
        <w:t xml:space="preserve"> </w:t>
      </w:r>
      <w:r w:rsidRPr="00B505BB">
        <w:rPr>
          <w:rFonts w:asciiTheme="minorHAnsi" w:hAnsiTheme="minorHAnsi"/>
          <w:sz w:val="24"/>
          <w:szCs w:val="24"/>
        </w:rPr>
        <w:t>will have a leading role in the academic direction of courses including teaching, research, academic assessment and academic administration.</w:t>
      </w:r>
    </w:p>
    <w:p w14:paraId="0885D6A5" w14:textId="77777777" w:rsidR="00B91770" w:rsidRDefault="00B91770" w:rsidP="00B91770">
      <w:pPr>
        <w:pStyle w:val="BodyTextIndent"/>
        <w:spacing w:after="0"/>
        <w:ind w:left="0"/>
        <w:rPr>
          <w:rFonts w:asciiTheme="minorHAnsi" w:hAnsiTheme="minorHAnsi"/>
          <w:sz w:val="24"/>
          <w:szCs w:val="24"/>
        </w:rPr>
      </w:pPr>
    </w:p>
    <w:p w14:paraId="11883EE7" w14:textId="77777777" w:rsidR="00B91770" w:rsidRPr="00B505BB" w:rsidRDefault="00B91770" w:rsidP="00B91770">
      <w:pPr>
        <w:pStyle w:val="BodyTextIndent"/>
        <w:ind w:left="0"/>
        <w:rPr>
          <w:rFonts w:asciiTheme="minorHAnsi" w:hAnsiTheme="minorHAnsi"/>
          <w:sz w:val="24"/>
          <w:szCs w:val="24"/>
        </w:rPr>
      </w:pPr>
      <w:r w:rsidRPr="00B505BB">
        <w:rPr>
          <w:rFonts w:asciiTheme="minorHAnsi" w:hAnsiTheme="minorHAnsi"/>
          <w:sz w:val="24"/>
          <w:szCs w:val="24"/>
        </w:rPr>
        <w:t xml:space="preserve">The appointee shall carry out such </w:t>
      </w:r>
      <w:r>
        <w:rPr>
          <w:rFonts w:asciiTheme="minorHAnsi" w:hAnsiTheme="minorHAnsi"/>
          <w:sz w:val="24"/>
          <w:szCs w:val="24"/>
        </w:rPr>
        <w:t xml:space="preserve">appropriate </w:t>
      </w:r>
      <w:r w:rsidRPr="00B505BB">
        <w:rPr>
          <w:rFonts w:asciiTheme="minorHAnsi" w:hAnsiTheme="minorHAnsi"/>
          <w:sz w:val="24"/>
          <w:szCs w:val="24"/>
        </w:rPr>
        <w:t xml:space="preserve">duties as are assigned including but not limited </w:t>
      </w:r>
      <w:proofErr w:type="gramStart"/>
      <w:r w:rsidRPr="00B505BB">
        <w:rPr>
          <w:rFonts w:asciiTheme="minorHAnsi" w:hAnsiTheme="minorHAnsi"/>
          <w:sz w:val="24"/>
          <w:szCs w:val="24"/>
        </w:rPr>
        <w:t>to:-</w:t>
      </w:r>
      <w:proofErr w:type="gramEnd"/>
    </w:p>
    <w:p w14:paraId="32E1D7EB" w14:textId="77777777" w:rsidR="00B91770" w:rsidRPr="00B505BB" w:rsidRDefault="00B91770" w:rsidP="00B91770">
      <w:pPr>
        <w:jc w:val="both"/>
      </w:pPr>
    </w:p>
    <w:p w14:paraId="1D252E76" w14:textId="77777777" w:rsidR="00B91770" w:rsidRPr="00B505BB" w:rsidRDefault="00B91770" w:rsidP="00CF26A3">
      <w:pPr>
        <w:pStyle w:val="BodyText"/>
        <w:numPr>
          <w:ilvl w:val="0"/>
          <w:numId w:val="6"/>
        </w:numPr>
        <w:tabs>
          <w:tab w:val="clear" w:pos="420"/>
          <w:tab w:val="num" w:pos="557"/>
        </w:tabs>
        <w:spacing w:after="160"/>
        <w:ind w:left="557"/>
        <w:jc w:val="both"/>
        <w:rPr>
          <w:rFonts w:asciiTheme="minorHAnsi" w:hAnsiTheme="minorHAnsi"/>
          <w:sz w:val="24"/>
          <w:szCs w:val="24"/>
        </w:rPr>
      </w:pPr>
      <w:r w:rsidRPr="00B505BB">
        <w:rPr>
          <w:rFonts w:asciiTheme="minorHAnsi" w:hAnsiTheme="minorHAnsi"/>
          <w:sz w:val="24"/>
          <w:szCs w:val="24"/>
        </w:rPr>
        <w:t>Teaching such assigned classes, day or evening, up to 560 hours per annum including supervision of post-graduate students where appropriate.  There will be a norm of 16 class contact hours per week, which may be varie</w:t>
      </w:r>
      <w:r>
        <w:rPr>
          <w:rFonts w:asciiTheme="minorHAnsi" w:hAnsiTheme="minorHAnsi"/>
          <w:sz w:val="24"/>
          <w:szCs w:val="24"/>
        </w:rPr>
        <w:t xml:space="preserve">d by TU Dublin </w:t>
      </w:r>
      <w:r w:rsidRPr="00B505BB">
        <w:rPr>
          <w:rFonts w:asciiTheme="minorHAnsi" w:hAnsiTheme="minorHAnsi"/>
          <w:sz w:val="24"/>
          <w:szCs w:val="24"/>
        </w:rPr>
        <w:t xml:space="preserve">management from 14 to 18 following consultation with the post holder.  A weighting </w:t>
      </w:r>
      <w:r w:rsidRPr="008F7DA8">
        <w:rPr>
          <w:rFonts w:asciiTheme="minorHAnsi" w:hAnsiTheme="minorHAnsi"/>
          <w:sz w:val="24"/>
          <w:szCs w:val="24"/>
        </w:rPr>
        <w:t>of 1.5</w:t>
      </w:r>
      <w:r w:rsidRPr="008F7DA8">
        <w:rPr>
          <w:rStyle w:val="FootnoteReference"/>
          <w:rFonts w:asciiTheme="minorHAnsi" w:hAnsiTheme="minorHAnsi"/>
          <w:sz w:val="24"/>
          <w:szCs w:val="24"/>
        </w:rPr>
        <w:footnoteReference w:id="2"/>
      </w:r>
      <w:r w:rsidRPr="00B505BB">
        <w:rPr>
          <w:rFonts w:asciiTheme="minorHAnsi" w:hAnsiTheme="minorHAnsi"/>
          <w:sz w:val="24"/>
          <w:szCs w:val="24"/>
        </w:rPr>
        <w:t xml:space="preserve"> will apply to hours worked after </w:t>
      </w:r>
      <w:proofErr w:type="gramStart"/>
      <w:r w:rsidRPr="00B505BB">
        <w:rPr>
          <w:rFonts w:asciiTheme="minorHAnsi" w:hAnsiTheme="minorHAnsi"/>
          <w:sz w:val="24"/>
          <w:szCs w:val="24"/>
        </w:rPr>
        <w:t>6 p.m.</w:t>
      </w:r>
      <w:r>
        <w:rPr>
          <w:rFonts w:asciiTheme="minorHAnsi" w:hAnsiTheme="minorHAnsi"/>
          <w:sz w:val="24"/>
          <w:szCs w:val="24"/>
        </w:rPr>
        <w:t>;</w:t>
      </w:r>
      <w:proofErr w:type="gramEnd"/>
    </w:p>
    <w:p w14:paraId="36742169" w14:textId="77777777" w:rsidR="00B91770" w:rsidRPr="00B505BB" w:rsidRDefault="00B91770" w:rsidP="00B91770">
      <w:pPr>
        <w:pStyle w:val="BodyText"/>
        <w:spacing w:after="160"/>
        <w:ind w:left="557"/>
        <w:rPr>
          <w:rFonts w:asciiTheme="minorHAnsi" w:hAnsiTheme="minorHAnsi"/>
          <w:sz w:val="24"/>
          <w:szCs w:val="24"/>
        </w:rPr>
      </w:pPr>
      <w:r w:rsidRPr="00B505BB">
        <w:rPr>
          <w:rFonts w:asciiTheme="minorHAnsi" w:hAnsiTheme="minorHAnsi"/>
          <w:sz w:val="24"/>
          <w:szCs w:val="24"/>
        </w:rPr>
        <w:t>(These arrangements are subject to collective agreements arrived at from time to time and authorised by the Mi</w:t>
      </w:r>
      <w:r>
        <w:rPr>
          <w:rFonts w:asciiTheme="minorHAnsi" w:hAnsiTheme="minorHAnsi"/>
          <w:sz w:val="24"/>
          <w:szCs w:val="24"/>
        </w:rPr>
        <w:t>nister for Education &amp; Skills</w:t>
      </w:r>
      <w:r w:rsidRPr="00B505BB">
        <w:rPr>
          <w:rFonts w:asciiTheme="minorHAnsi" w:hAnsiTheme="minorHAnsi"/>
          <w:sz w:val="24"/>
          <w:szCs w:val="24"/>
        </w:rPr>
        <w:t>).</w:t>
      </w:r>
    </w:p>
    <w:p w14:paraId="203289FF" w14:textId="77777777" w:rsidR="00B91770" w:rsidRPr="00B505BB" w:rsidRDefault="00B91770" w:rsidP="00CF26A3">
      <w:pPr>
        <w:pStyle w:val="BodyTextIndent"/>
        <w:numPr>
          <w:ilvl w:val="0"/>
          <w:numId w:val="6"/>
        </w:numPr>
        <w:tabs>
          <w:tab w:val="clear" w:pos="420"/>
          <w:tab w:val="num" w:pos="557"/>
        </w:tabs>
        <w:spacing w:after="160"/>
        <w:ind w:left="557"/>
        <w:jc w:val="both"/>
        <w:rPr>
          <w:rFonts w:asciiTheme="minorHAnsi" w:hAnsiTheme="minorHAnsi"/>
          <w:sz w:val="24"/>
          <w:szCs w:val="24"/>
        </w:rPr>
      </w:pPr>
      <w:r w:rsidRPr="00B505BB">
        <w:rPr>
          <w:rFonts w:asciiTheme="minorHAnsi" w:hAnsiTheme="minorHAnsi"/>
          <w:sz w:val="24"/>
          <w:szCs w:val="24"/>
        </w:rPr>
        <w:t xml:space="preserve">Carrying out assessment, monitoring and evaluation of examinations work, and providing an academic and consultative support to students in their learning </w:t>
      </w:r>
      <w:proofErr w:type="gramStart"/>
      <w:r w:rsidRPr="00B505BB">
        <w:rPr>
          <w:rFonts w:asciiTheme="minorHAnsi" w:hAnsiTheme="minorHAnsi"/>
          <w:sz w:val="24"/>
          <w:szCs w:val="24"/>
        </w:rPr>
        <w:t>activities;</w:t>
      </w:r>
      <w:proofErr w:type="gramEnd"/>
    </w:p>
    <w:p w14:paraId="4DE4AEBD" w14:textId="77777777" w:rsidR="00B91770" w:rsidRPr="00B505BB" w:rsidRDefault="00B91770" w:rsidP="00CF26A3">
      <w:pPr>
        <w:pStyle w:val="BodyTextIndent"/>
        <w:numPr>
          <w:ilvl w:val="0"/>
          <w:numId w:val="6"/>
        </w:numPr>
        <w:tabs>
          <w:tab w:val="clear" w:pos="420"/>
          <w:tab w:val="num" w:pos="557"/>
        </w:tabs>
        <w:spacing w:after="160"/>
        <w:ind w:left="557"/>
        <w:jc w:val="both"/>
        <w:rPr>
          <w:rFonts w:asciiTheme="minorHAnsi" w:hAnsiTheme="minorHAnsi"/>
          <w:sz w:val="24"/>
          <w:szCs w:val="24"/>
        </w:rPr>
      </w:pPr>
      <w:r w:rsidRPr="00B505BB">
        <w:rPr>
          <w:rFonts w:asciiTheme="minorHAnsi" w:hAnsiTheme="minorHAnsi"/>
          <w:sz w:val="24"/>
          <w:szCs w:val="24"/>
        </w:rPr>
        <w:t>Providing academic leadership and scholarship on existing and new</w:t>
      </w:r>
      <w:r>
        <w:rPr>
          <w:rFonts w:asciiTheme="minorHAnsi" w:hAnsiTheme="minorHAnsi"/>
          <w:sz w:val="24"/>
          <w:szCs w:val="24"/>
        </w:rPr>
        <w:t xml:space="preserve"> courses and course development</w:t>
      </w:r>
      <w:r w:rsidRPr="00B505BB">
        <w:rPr>
          <w:rFonts w:asciiTheme="minorHAnsi" w:hAnsiTheme="minorHAnsi"/>
          <w:sz w:val="24"/>
          <w:szCs w:val="24"/>
        </w:rPr>
        <w:t xml:space="preserve"> and course </w:t>
      </w:r>
      <w:proofErr w:type="gramStart"/>
      <w:r w:rsidRPr="00B505BB">
        <w:rPr>
          <w:rFonts w:asciiTheme="minorHAnsi" w:hAnsiTheme="minorHAnsi"/>
          <w:sz w:val="24"/>
          <w:szCs w:val="24"/>
        </w:rPr>
        <w:t>co-ordination;</w:t>
      </w:r>
      <w:proofErr w:type="gramEnd"/>
    </w:p>
    <w:p w14:paraId="59105DDA" w14:textId="77777777" w:rsidR="00B91770" w:rsidRPr="00B505BB" w:rsidRDefault="00B91770" w:rsidP="00CF26A3">
      <w:pPr>
        <w:pStyle w:val="BodyTextIndent"/>
        <w:numPr>
          <w:ilvl w:val="0"/>
          <w:numId w:val="6"/>
        </w:numPr>
        <w:tabs>
          <w:tab w:val="clear" w:pos="420"/>
          <w:tab w:val="num" w:pos="557"/>
        </w:tabs>
        <w:spacing w:after="0" w:line="360" w:lineRule="auto"/>
        <w:ind w:left="557"/>
        <w:jc w:val="both"/>
        <w:rPr>
          <w:rFonts w:asciiTheme="minorHAnsi" w:hAnsiTheme="minorHAnsi"/>
          <w:sz w:val="24"/>
          <w:szCs w:val="24"/>
        </w:rPr>
      </w:pPr>
      <w:r w:rsidRPr="00B505BB">
        <w:rPr>
          <w:rFonts w:asciiTheme="minorHAnsi" w:hAnsiTheme="minorHAnsi"/>
          <w:sz w:val="24"/>
          <w:szCs w:val="24"/>
        </w:rPr>
        <w:t xml:space="preserve">Playing a pivotal role in research, consultancy and </w:t>
      </w:r>
      <w:proofErr w:type="gramStart"/>
      <w:r w:rsidRPr="00B505BB">
        <w:rPr>
          <w:rFonts w:asciiTheme="minorHAnsi" w:hAnsiTheme="minorHAnsi"/>
          <w:sz w:val="24"/>
          <w:szCs w:val="24"/>
        </w:rPr>
        <w:t>development;</w:t>
      </w:r>
      <w:proofErr w:type="gramEnd"/>
    </w:p>
    <w:p w14:paraId="63ED6230" w14:textId="77777777" w:rsidR="00B91770" w:rsidRPr="00B505BB" w:rsidRDefault="00B91770" w:rsidP="00CF26A3">
      <w:pPr>
        <w:pStyle w:val="BodyTextIndent"/>
        <w:numPr>
          <w:ilvl w:val="0"/>
          <w:numId w:val="6"/>
        </w:numPr>
        <w:tabs>
          <w:tab w:val="clear" w:pos="420"/>
          <w:tab w:val="num" w:pos="557"/>
        </w:tabs>
        <w:spacing w:after="0" w:line="360" w:lineRule="auto"/>
        <w:ind w:left="557"/>
        <w:jc w:val="both"/>
        <w:rPr>
          <w:rFonts w:asciiTheme="minorHAnsi" w:hAnsiTheme="minorHAnsi"/>
          <w:sz w:val="24"/>
          <w:szCs w:val="24"/>
        </w:rPr>
      </w:pPr>
      <w:r w:rsidRPr="00B505BB">
        <w:rPr>
          <w:rFonts w:asciiTheme="minorHAnsi" w:hAnsiTheme="minorHAnsi"/>
          <w:sz w:val="24"/>
          <w:szCs w:val="24"/>
        </w:rPr>
        <w:t xml:space="preserve">Participating in committees appropriate to courses and meetings convened by </w:t>
      </w:r>
      <w:proofErr w:type="gramStart"/>
      <w:r w:rsidRPr="00B505BB">
        <w:rPr>
          <w:rFonts w:asciiTheme="minorHAnsi" w:hAnsiTheme="minorHAnsi"/>
          <w:sz w:val="24"/>
          <w:szCs w:val="24"/>
        </w:rPr>
        <w:t>management;</w:t>
      </w:r>
      <w:proofErr w:type="gramEnd"/>
    </w:p>
    <w:p w14:paraId="24DCBE28" w14:textId="77777777" w:rsidR="00B91770" w:rsidRPr="00B505BB" w:rsidRDefault="00B91770" w:rsidP="00CF26A3">
      <w:pPr>
        <w:pStyle w:val="BodyTextIndent"/>
        <w:numPr>
          <w:ilvl w:val="0"/>
          <w:numId w:val="6"/>
        </w:numPr>
        <w:tabs>
          <w:tab w:val="clear" w:pos="420"/>
          <w:tab w:val="num" w:pos="557"/>
        </w:tabs>
        <w:spacing w:after="0" w:line="360" w:lineRule="auto"/>
        <w:ind w:left="557"/>
        <w:jc w:val="both"/>
        <w:rPr>
          <w:rFonts w:asciiTheme="minorHAnsi" w:hAnsiTheme="minorHAnsi"/>
          <w:sz w:val="24"/>
          <w:szCs w:val="24"/>
        </w:rPr>
      </w:pPr>
      <w:r w:rsidRPr="00B505BB">
        <w:rPr>
          <w:rFonts w:asciiTheme="minorHAnsi" w:hAnsiTheme="minorHAnsi"/>
          <w:sz w:val="24"/>
          <w:szCs w:val="24"/>
        </w:rPr>
        <w:t xml:space="preserve">Maintaining appropriate records and making available information as required by </w:t>
      </w:r>
      <w:proofErr w:type="gramStart"/>
      <w:r w:rsidRPr="00B505BB">
        <w:rPr>
          <w:rFonts w:asciiTheme="minorHAnsi" w:hAnsiTheme="minorHAnsi"/>
          <w:sz w:val="24"/>
          <w:szCs w:val="24"/>
        </w:rPr>
        <w:t>management;</w:t>
      </w:r>
      <w:proofErr w:type="gramEnd"/>
    </w:p>
    <w:p w14:paraId="4377BB87" w14:textId="77777777" w:rsidR="00B91770" w:rsidRPr="00B505BB" w:rsidRDefault="00B91770" w:rsidP="00CF26A3">
      <w:pPr>
        <w:pStyle w:val="BodyTextIndent"/>
        <w:numPr>
          <w:ilvl w:val="0"/>
          <w:numId w:val="6"/>
        </w:numPr>
        <w:tabs>
          <w:tab w:val="clear" w:pos="420"/>
          <w:tab w:val="num" w:pos="557"/>
        </w:tabs>
        <w:spacing w:after="0" w:line="360" w:lineRule="auto"/>
        <w:ind w:left="557"/>
        <w:jc w:val="both"/>
        <w:rPr>
          <w:rFonts w:asciiTheme="minorHAnsi" w:hAnsiTheme="minorHAnsi"/>
          <w:sz w:val="24"/>
          <w:szCs w:val="24"/>
        </w:rPr>
      </w:pPr>
      <w:r w:rsidRPr="00B505BB">
        <w:rPr>
          <w:rFonts w:asciiTheme="minorHAnsi" w:hAnsiTheme="minorHAnsi"/>
          <w:sz w:val="24"/>
          <w:szCs w:val="24"/>
        </w:rPr>
        <w:t xml:space="preserve">Acting in an advisory capacity and as a professional support in academic matters to </w:t>
      </w:r>
      <w:proofErr w:type="gramStart"/>
      <w:r w:rsidRPr="00B505BB">
        <w:rPr>
          <w:rFonts w:asciiTheme="minorHAnsi" w:hAnsiTheme="minorHAnsi"/>
          <w:sz w:val="24"/>
          <w:szCs w:val="24"/>
        </w:rPr>
        <w:t>colleagues;</w:t>
      </w:r>
      <w:proofErr w:type="gramEnd"/>
    </w:p>
    <w:p w14:paraId="63621051" w14:textId="77777777" w:rsidR="00B91770" w:rsidRPr="004F7C89" w:rsidRDefault="00B91770" w:rsidP="00CF26A3">
      <w:pPr>
        <w:pStyle w:val="BodyTextIndent"/>
        <w:numPr>
          <w:ilvl w:val="0"/>
          <w:numId w:val="6"/>
        </w:numPr>
        <w:tabs>
          <w:tab w:val="clear" w:pos="420"/>
          <w:tab w:val="num" w:pos="557"/>
        </w:tabs>
        <w:spacing w:after="160"/>
        <w:ind w:left="557"/>
        <w:jc w:val="both"/>
        <w:rPr>
          <w:rFonts w:asciiTheme="minorHAnsi" w:hAnsiTheme="minorHAnsi"/>
          <w:sz w:val="24"/>
          <w:szCs w:val="24"/>
        </w:rPr>
      </w:pPr>
      <w:r w:rsidRPr="00735170">
        <w:rPr>
          <w:rFonts w:asciiTheme="minorHAnsi" w:hAnsiTheme="minorHAnsi"/>
          <w:sz w:val="24"/>
          <w:szCs w:val="24"/>
        </w:rPr>
        <w:t>Playing a leading role</w:t>
      </w:r>
      <w:r>
        <w:rPr>
          <w:rFonts w:asciiTheme="minorHAnsi" w:hAnsiTheme="minorHAnsi"/>
          <w:sz w:val="24"/>
          <w:szCs w:val="24"/>
        </w:rPr>
        <w:t xml:space="preserve"> </w:t>
      </w:r>
      <w:r w:rsidRPr="004F7C89">
        <w:rPr>
          <w:rFonts w:asciiTheme="minorHAnsi" w:hAnsiTheme="minorHAnsi"/>
          <w:sz w:val="24"/>
          <w:szCs w:val="24"/>
        </w:rPr>
        <w:t xml:space="preserve">in development, implementation and maintenance of academic quality assurance </w:t>
      </w:r>
      <w:proofErr w:type="gramStart"/>
      <w:r w:rsidRPr="004F7C89">
        <w:rPr>
          <w:rFonts w:asciiTheme="minorHAnsi" w:hAnsiTheme="minorHAnsi"/>
          <w:sz w:val="24"/>
          <w:szCs w:val="24"/>
        </w:rPr>
        <w:t>arrangements;</w:t>
      </w:r>
      <w:proofErr w:type="gramEnd"/>
    </w:p>
    <w:p w14:paraId="4418F14E" w14:textId="77777777" w:rsidR="00B91770" w:rsidRPr="00B505BB" w:rsidRDefault="00B91770" w:rsidP="00CF26A3">
      <w:pPr>
        <w:pStyle w:val="BodyTextIndent"/>
        <w:numPr>
          <w:ilvl w:val="0"/>
          <w:numId w:val="6"/>
        </w:numPr>
        <w:tabs>
          <w:tab w:val="clear" w:pos="420"/>
          <w:tab w:val="num" w:pos="557"/>
        </w:tabs>
        <w:spacing w:after="160"/>
        <w:ind w:left="557"/>
        <w:jc w:val="both"/>
        <w:rPr>
          <w:rFonts w:asciiTheme="minorHAnsi" w:hAnsiTheme="minorHAnsi"/>
          <w:sz w:val="24"/>
          <w:szCs w:val="24"/>
        </w:rPr>
      </w:pPr>
      <w:r w:rsidRPr="00B505BB">
        <w:rPr>
          <w:rFonts w:asciiTheme="minorHAnsi" w:hAnsiTheme="minorHAnsi"/>
          <w:sz w:val="24"/>
          <w:szCs w:val="24"/>
        </w:rPr>
        <w:t>Participating in appropriate activities necessary to the development of their dep</w:t>
      </w:r>
      <w:r>
        <w:rPr>
          <w:rFonts w:asciiTheme="minorHAnsi" w:hAnsiTheme="minorHAnsi"/>
          <w:sz w:val="24"/>
          <w:szCs w:val="24"/>
        </w:rPr>
        <w:t xml:space="preserve">artment/school and TU </w:t>
      </w:r>
      <w:proofErr w:type="gramStart"/>
      <w:r>
        <w:rPr>
          <w:rFonts w:asciiTheme="minorHAnsi" w:hAnsiTheme="minorHAnsi"/>
          <w:sz w:val="24"/>
          <w:szCs w:val="24"/>
        </w:rPr>
        <w:t>Dublin</w:t>
      </w:r>
      <w:r w:rsidRPr="00B505BB">
        <w:rPr>
          <w:rFonts w:asciiTheme="minorHAnsi" w:hAnsiTheme="minorHAnsi"/>
          <w:sz w:val="24"/>
          <w:szCs w:val="24"/>
        </w:rPr>
        <w:t>;</w:t>
      </w:r>
      <w:proofErr w:type="gramEnd"/>
    </w:p>
    <w:p w14:paraId="0BEE1D2C" w14:textId="77777777" w:rsidR="00B91770" w:rsidRPr="00B505BB" w:rsidRDefault="00B91770" w:rsidP="00CF26A3">
      <w:pPr>
        <w:pStyle w:val="BodyTextIndent"/>
        <w:numPr>
          <w:ilvl w:val="0"/>
          <w:numId w:val="6"/>
        </w:numPr>
        <w:tabs>
          <w:tab w:val="clear" w:pos="420"/>
          <w:tab w:val="num" w:pos="557"/>
        </w:tabs>
        <w:spacing w:after="0"/>
        <w:ind w:left="557"/>
        <w:jc w:val="both"/>
        <w:rPr>
          <w:rFonts w:asciiTheme="minorHAnsi" w:hAnsiTheme="minorHAnsi"/>
          <w:sz w:val="24"/>
          <w:szCs w:val="24"/>
        </w:rPr>
      </w:pPr>
      <w:r w:rsidRPr="00B505BB">
        <w:rPr>
          <w:rFonts w:asciiTheme="minorHAnsi" w:hAnsiTheme="minorHAnsi"/>
          <w:sz w:val="24"/>
          <w:szCs w:val="24"/>
        </w:rPr>
        <w:t xml:space="preserve">Directing and supervising the work of Tutor/Demonstrator and taking academic responsibility for the academic standards of this work. </w:t>
      </w:r>
      <w:r w:rsidRPr="00B505BB">
        <w:rPr>
          <w:rFonts w:asciiTheme="minorHAnsi" w:hAnsiTheme="minorHAnsi"/>
          <w:i/>
          <w:sz w:val="24"/>
          <w:szCs w:val="24"/>
        </w:rPr>
        <w:t xml:space="preserve"> </w:t>
      </w:r>
      <w:r w:rsidRPr="00B505BB">
        <w:rPr>
          <w:rFonts w:asciiTheme="minorHAnsi" w:hAnsiTheme="minorHAnsi"/>
          <w:sz w:val="24"/>
          <w:szCs w:val="24"/>
        </w:rPr>
        <w:t xml:space="preserve">When a Senior Lecturer I (Teaching) is supervising a Tutor/Demonstrator a reduction in teaching hours will be </w:t>
      </w:r>
      <w:r w:rsidRPr="00B505BB">
        <w:rPr>
          <w:rFonts w:asciiTheme="minorHAnsi" w:hAnsiTheme="minorHAnsi"/>
          <w:sz w:val="24"/>
          <w:szCs w:val="24"/>
        </w:rPr>
        <w:lastRenderedPageBreak/>
        <w:t xml:space="preserve">applied </w:t>
      </w:r>
      <w:proofErr w:type="gramStart"/>
      <w:r w:rsidRPr="00B505BB">
        <w:rPr>
          <w:rFonts w:asciiTheme="minorHAnsi" w:hAnsiTheme="minorHAnsi"/>
          <w:sz w:val="24"/>
          <w:szCs w:val="24"/>
        </w:rPr>
        <w:t>on the basis of</w:t>
      </w:r>
      <w:proofErr w:type="gramEnd"/>
      <w:r w:rsidRPr="00B505BB">
        <w:rPr>
          <w:rFonts w:asciiTheme="minorHAnsi" w:hAnsiTheme="minorHAnsi"/>
          <w:sz w:val="24"/>
          <w:szCs w:val="24"/>
        </w:rPr>
        <w:t xml:space="preserve"> one hour reduction per three hours demonstration/tutorials supervised</w:t>
      </w:r>
      <w:r>
        <w:rPr>
          <w:rFonts w:asciiTheme="minorHAnsi" w:hAnsiTheme="minorHAnsi"/>
          <w:sz w:val="24"/>
          <w:szCs w:val="24"/>
        </w:rPr>
        <w:t>.</w:t>
      </w:r>
    </w:p>
    <w:p w14:paraId="48E1E0AC" w14:textId="77777777" w:rsidR="00B91770" w:rsidRPr="00B505BB" w:rsidRDefault="00B91770" w:rsidP="00B91770">
      <w:pPr>
        <w:jc w:val="both"/>
      </w:pPr>
    </w:p>
    <w:p w14:paraId="1C750F76" w14:textId="77777777" w:rsidR="00B91770" w:rsidRPr="00B505BB" w:rsidRDefault="00B91770" w:rsidP="00B91770">
      <w:pPr>
        <w:ind w:left="437"/>
        <w:jc w:val="both"/>
      </w:pPr>
      <w:r w:rsidRPr="00B505BB">
        <w:t>The performance of these duties will require atten</w:t>
      </w:r>
      <w:r>
        <w:t>dance in addition to class cont</w:t>
      </w:r>
      <w:r w:rsidRPr="00B505BB">
        <w:t>act hours during the normal working week.</w:t>
      </w:r>
    </w:p>
    <w:p w14:paraId="51DEE7B3" w14:textId="77777777" w:rsidR="00B91770" w:rsidRPr="00B505BB" w:rsidRDefault="00B91770" w:rsidP="00B91770">
      <w:pPr>
        <w:jc w:val="both"/>
      </w:pPr>
    </w:p>
    <w:p w14:paraId="6F6BA2F4" w14:textId="696149C3" w:rsidR="00B91770" w:rsidRDefault="00B91770" w:rsidP="00B91770">
      <w:pPr>
        <w:ind w:left="437"/>
        <w:jc w:val="both"/>
      </w:pPr>
      <w:r w:rsidRPr="00B505BB">
        <w:t xml:space="preserve">The appointee shall carry out the lawful instructions of the </w:t>
      </w:r>
      <w:r>
        <w:t>President or a</w:t>
      </w:r>
      <w:r w:rsidRPr="00B505BB">
        <w:t>uthorised Officer and comply with the requirements and regulations of the Mi</w:t>
      </w:r>
      <w:r>
        <w:t>nister for Further and Higher Education</w:t>
      </w:r>
      <w:r w:rsidR="00B9379D">
        <w:t>, Research, Innovation and Science.</w:t>
      </w:r>
    </w:p>
    <w:p w14:paraId="6092CC09" w14:textId="40F40A66" w:rsidR="006935AD" w:rsidRDefault="006935AD">
      <w:pPr>
        <w:spacing w:after="160" w:line="259" w:lineRule="auto"/>
      </w:pPr>
      <w:r>
        <w:br w:type="page"/>
      </w:r>
    </w:p>
    <w:p w14:paraId="4EF56EFE" w14:textId="77777777" w:rsidR="006935AD" w:rsidRPr="009F2426" w:rsidRDefault="006935AD" w:rsidP="009F2426">
      <w:pPr>
        <w:ind w:left="720" w:hanging="720"/>
        <w:jc w:val="right"/>
        <w:rPr>
          <w:b/>
          <w:bCs/>
        </w:rPr>
      </w:pPr>
      <w:r w:rsidRPr="009F2426">
        <w:rPr>
          <w:b/>
          <w:bCs/>
        </w:rPr>
        <w:lastRenderedPageBreak/>
        <w:t>Appendix 2</w:t>
      </w:r>
    </w:p>
    <w:p w14:paraId="38AFE536" w14:textId="77777777" w:rsidR="006935AD" w:rsidRPr="006935AD" w:rsidRDefault="006935AD" w:rsidP="006935AD">
      <w:pPr>
        <w:ind w:left="720" w:hanging="720"/>
        <w:rPr>
          <w:color w:val="0070C0"/>
        </w:rPr>
      </w:pPr>
    </w:p>
    <w:p w14:paraId="4EF9186A" w14:textId="20337403" w:rsidR="006935AD" w:rsidRPr="009F2426" w:rsidRDefault="006935AD" w:rsidP="006935AD">
      <w:pPr>
        <w:ind w:left="720" w:hanging="720"/>
        <w:rPr>
          <w:b/>
          <w:bCs/>
          <w:color w:val="0070C0"/>
          <w:sz w:val="32"/>
          <w:szCs w:val="32"/>
        </w:rPr>
      </w:pPr>
      <w:hyperlink r:id="rId16" w:history="1">
        <w:r w:rsidRPr="00EB5281">
          <w:rPr>
            <w:rStyle w:val="Hyperlink"/>
            <w:b/>
            <w:bCs/>
            <w:sz w:val="32"/>
            <w:szCs w:val="32"/>
          </w:rPr>
          <w:t>Appeal Form</w:t>
        </w:r>
      </w:hyperlink>
      <w:r w:rsidR="00440673" w:rsidRPr="009F2426">
        <w:rPr>
          <w:b/>
          <w:bCs/>
          <w:color w:val="0070C0"/>
          <w:sz w:val="32"/>
          <w:szCs w:val="32"/>
        </w:rPr>
        <w:t xml:space="preserve"> </w:t>
      </w:r>
    </w:p>
    <w:p w14:paraId="167DDACA" w14:textId="77777777" w:rsidR="00440673" w:rsidRDefault="00440673" w:rsidP="006935AD">
      <w:pPr>
        <w:ind w:left="720" w:hanging="720"/>
        <w:rPr>
          <w:b/>
          <w:bCs/>
          <w:color w:val="0070C0"/>
        </w:rPr>
      </w:pPr>
    </w:p>
    <w:p w14:paraId="434F443C" w14:textId="221754B7" w:rsidR="00440673" w:rsidRDefault="00440673" w:rsidP="006935AD">
      <w:pPr>
        <w:ind w:left="720" w:hanging="720"/>
        <w:rPr>
          <w:b/>
          <w:bCs/>
          <w:color w:val="0070C0"/>
        </w:rPr>
      </w:pPr>
      <w:r>
        <w:rPr>
          <w:b/>
          <w:bCs/>
          <w:color w:val="0070C0"/>
        </w:rPr>
        <w:t>Senior Lecturer I (Teaching) Post Ref. XXXX</w:t>
      </w:r>
    </w:p>
    <w:p w14:paraId="56DC40B4" w14:textId="77777777" w:rsidR="008D2ADE" w:rsidRDefault="008D2ADE" w:rsidP="006935AD">
      <w:pPr>
        <w:ind w:left="720" w:hanging="720"/>
        <w:rPr>
          <w:b/>
          <w:bCs/>
          <w:color w:val="0070C0"/>
        </w:rPr>
      </w:pPr>
    </w:p>
    <w:p w14:paraId="44B9AD54" w14:textId="77777777" w:rsidR="00082DB7" w:rsidRDefault="008D2ADE" w:rsidP="006935AD">
      <w:pPr>
        <w:ind w:left="720" w:hanging="720"/>
      </w:pPr>
      <w:r w:rsidRPr="00787242">
        <w:t xml:space="preserve">This Appeal Form should be submitted </w:t>
      </w:r>
      <w:r w:rsidR="00082DB7" w:rsidRPr="00787242">
        <w:t>within</w:t>
      </w:r>
      <w:r w:rsidR="00082DB7" w:rsidRPr="00787242">
        <w:rPr>
          <w:b/>
          <w:bCs/>
        </w:rPr>
        <w:t xml:space="preserve"> </w:t>
      </w:r>
      <w:r w:rsidR="00082DB7" w:rsidRPr="00787242">
        <w:rPr>
          <w:b/>
          <w:bCs/>
          <w:color w:val="0070C0"/>
        </w:rPr>
        <w:t>2 working days</w:t>
      </w:r>
      <w:r w:rsidR="00082DB7" w:rsidRPr="00787242">
        <w:rPr>
          <w:color w:val="0070C0"/>
        </w:rPr>
        <w:t xml:space="preserve"> </w:t>
      </w:r>
      <w:r w:rsidR="00082DB7" w:rsidRPr="006935AD">
        <w:t xml:space="preserve">of the date upon which </w:t>
      </w:r>
    </w:p>
    <w:p w14:paraId="27C701EA" w14:textId="027370B4" w:rsidR="00082DB7" w:rsidRDefault="00082DB7" w:rsidP="006935AD">
      <w:pPr>
        <w:ind w:left="720" w:hanging="720"/>
      </w:pPr>
      <w:r>
        <w:t>written notification was provided to them by email from HR that the</w:t>
      </w:r>
      <w:r w:rsidR="7E75A296">
        <w:t>y</w:t>
      </w:r>
      <w:r>
        <w:t xml:space="preserve"> have not been </w:t>
      </w:r>
    </w:p>
    <w:p w14:paraId="49AEDE15" w14:textId="77777777" w:rsidR="00082DB7" w:rsidRPr="00787242" w:rsidRDefault="00082DB7" w:rsidP="006935AD">
      <w:pPr>
        <w:ind w:left="720" w:hanging="720"/>
      </w:pPr>
      <w:r w:rsidRPr="006935AD">
        <w:t>successful at Stage 1 of the process.</w:t>
      </w:r>
      <w:r>
        <w:t xml:space="preserve">  Submiss</w:t>
      </w:r>
      <w:r w:rsidRPr="00082DB7">
        <w:t xml:space="preserve">ion is </w:t>
      </w:r>
      <w:r w:rsidR="008D2ADE" w:rsidRPr="00787242">
        <w:t xml:space="preserve">to </w:t>
      </w:r>
      <w:r w:rsidRPr="00787242">
        <w:t xml:space="preserve">the </w:t>
      </w:r>
      <w:r w:rsidR="008D2ADE" w:rsidRPr="00787242">
        <w:t xml:space="preserve">Head of Workforce Strategy by </w:t>
      </w:r>
    </w:p>
    <w:p w14:paraId="75DD254D" w14:textId="3D04B6FE" w:rsidR="008D2ADE" w:rsidRPr="006935AD" w:rsidRDefault="228BB89A" w:rsidP="006935AD">
      <w:pPr>
        <w:ind w:left="720" w:hanging="720"/>
        <w:rPr>
          <w:b/>
          <w:bCs/>
          <w:color w:val="0070C0"/>
        </w:rPr>
      </w:pPr>
      <w:r>
        <w:t xml:space="preserve">email to </w:t>
      </w:r>
      <w:hyperlink r:id="rId17">
        <w:r w:rsidRPr="63EA4F5D">
          <w:rPr>
            <w:rStyle w:val="Hyperlink"/>
            <w:b/>
            <w:bCs/>
          </w:rPr>
          <w:t>aideen.gurrin@tudublin.ie</w:t>
        </w:r>
      </w:hyperlink>
      <w:r w:rsidRPr="63EA4F5D">
        <w:rPr>
          <w:b/>
          <w:bCs/>
          <w:color w:val="0070C0"/>
        </w:rPr>
        <w:t xml:space="preserve"> </w:t>
      </w:r>
    </w:p>
    <w:p w14:paraId="77B817EA" w14:textId="48C2F8CB" w:rsidR="63EA4F5D" w:rsidRDefault="63EA4F5D" w:rsidP="63EA4F5D">
      <w:pPr>
        <w:ind w:left="437"/>
        <w:jc w:val="both"/>
        <w:rPr>
          <w:b/>
          <w:bCs/>
          <w:color w:val="0070C0"/>
        </w:rPr>
      </w:pPr>
    </w:p>
    <w:p w14:paraId="0FBBA152" w14:textId="054BF25C" w:rsidR="00440673" w:rsidRPr="00787242" w:rsidRDefault="03CEE8A4" w:rsidP="63EA4F5D">
      <w:pPr>
        <w:widowControl w:val="0"/>
        <w:autoSpaceDE w:val="0"/>
        <w:autoSpaceDN w:val="0"/>
        <w:spacing w:before="57"/>
        <w:jc w:val="both"/>
        <w:rPr>
          <w:b/>
          <w:bCs/>
          <w:color w:val="0070C0"/>
        </w:rPr>
      </w:pPr>
      <w:bookmarkStart w:id="0" w:name="1._Competition_Details"/>
      <w:bookmarkStart w:id="1" w:name="Post_Title:"/>
      <w:bookmarkEnd w:id="0"/>
      <w:bookmarkEnd w:id="1"/>
      <w:r w:rsidRPr="63EA4F5D">
        <w:rPr>
          <w:b/>
          <w:bCs/>
          <w:color w:val="0070C0"/>
        </w:rPr>
        <w:t xml:space="preserve">1. </w:t>
      </w:r>
      <w:r w:rsidR="0BE5DFEA" w:rsidRPr="63EA4F5D">
        <w:rPr>
          <w:b/>
          <w:bCs/>
          <w:color w:val="0070C0"/>
        </w:rPr>
        <w:t>Candidate</w:t>
      </w:r>
      <w:r w:rsidR="0BE5DFEA" w:rsidRPr="63EA4F5D">
        <w:rPr>
          <w:b/>
          <w:bCs/>
          <w:color w:val="0070C0"/>
          <w:spacing w:val="-2"/>
        </w:rPr>
        <w:t xml:space="preserve"> </w:t>
      </w:r>
      <w:r w:rsidR="0BE5DFEA" w:rsidRPr="63EA4F5D">
        <w:rPr>
          <w:b/>
          <w:bCs/>
          <w:color w:val="0070C0"/>
        </w:rPr>
        <w:t>Details</w:t>
      </w:r>
    </w:p>
    <w:p w14:paraId="470E48BC" w14:textId="77777777" w:rsidR="00440673" w:rsidRPr="00082DB7" w:rsidRDefault="00440673" w:rsidP="00440673">
      <w:pPr>
        <w:widowControl w:val="0"/>
        <w:tabs>
          <w:tab w:val="left" w:pos="452"/>
        </w:tabs>
        <w:autoSpaceDE w:val="0"/>
        <w:autoSpaceDN w:val="0"/>
        <w:spacing w:before="57"/>
        <w:rPr>
          <w:rFonts w:cstheme="minorHAnsi"/>
          <w:b/>
        </w:rPr>
      </w:pPr>
    </w:p>
    <w:p w14:paraId="6178C36A" w14:textId="747426AA" w:rsidR="00440673" w:rsidRPr="00082DB7" w:rsidRDefault="00440673" w:rsidP="00440673">
      <w:pPr>
        <w:widowControl w:val="0"/>
        <w:tabs>
          <w:tab w:val="left" w:pos="452"/>
        </w:tabs>
        <w:autoSpaceDE w:val="0"/>
        <w:autoSpaceDN w:val="0"/>
        <w:spacing w:before="57"/>
        <w:rPr>
          <w:rFonts w:cstheme="minorHAnsi"/>
          <w:b/>
        </w:rPr>
      </w:pPr>
      <w:r w:rsidRPr="00082DB7">
        <w:rPr>
          <w:rFonts w:cstheme="minorHAnsi"/>
          <w:b/>
        </w:rPr>
        <w:t>Name:</w:t>
      </w:r>
      <w:r w:rsidR="00082DB7">
        <w:rPr>
          <w:rFonts w:cstheme="minorHAnsi"/>
          <w:b/>
        </w:rPr>
        <w:t xml:space="preserve"> _______________________________________</w:t>
      </w:r>
    </w:p>
    <w:p w14:paraId="1077B67D" w14:textId="453B04F5" w:rsidR="00440673" w:rsidRPr="00082DB7" w:rsidRDefault="00440673" w:rsidP="00440673">
      <w:pPr>
        <w:widowControl w:val="0"/>
        <w:tabs>
          <w:tab w:val="left" w:pos="452"/>
        </w:tabs>
        <w:autoSpaceDE w:val="0"/>
        <w:autoSpaceDN w:val="0"/>
        <w:spacing w:before="57"/>
        <w:rPr>
          <w:rFonts w:cstheme="minorHAnsi"/>
          <w:b/>
        </w:rPr>
      </w:pPr>
    </w:p>
    <w:p w14:paraId="116BEC72" w14:textId="1E1F88A5" w:rsidR="00440673" w:rsidRPr="00082DB7" w:rsidRDefault="00440673" w:rsidP="00440673">
      <w:pPr>
        <w:widowControl w:val="0"/>
        <w:tabs>
          <w:tab w:val="left" w:pos="452"/>
        </w:tabs>
        <w:autoSpaceDE w:val="0"/>
        <w:autoSpaceDN w:val="0"/>
        <w:spacing w:before="57"/>
        <w:rPr>
          <w:rFonts w:cstheme="minorHAnsi"/>
          <w:b/>
        </w:rPr>
      </w:pPr>
      <w:r w:rsidRPr="00082DB7">
        <w:rPr>
          <w:rFonts w:cstheme="minorHAnsi"/>
          <w:b/>
        </w:rPr>
        <w:t>Email:</w:t>
      </w:r>
      <w:r w:rsidR="00082DB7">
        <w:rPr>
          <w:rFonts w:cstheme="minorHAnsi"/>
          <w:b/>
        </w:rPr>
        <w:t xml:space="preserve"> _______________________________________</w:t>
      </w:r>
    </w:p>
    <w:p w14:paraId="2183A403" w14:textId="77777777" w:rsidR="00440673" w:rsidRPr="00082DB7" w:rsidRDefault="00440673" w:rsidP="00440673">
      <w:pPr>
        <w:widowControl w:val="0"/>
        <w:tabs>
          <w:tab w:val="left" w:pos="452"/>
        </w:tabs>
        <w:autoSpaceDE w:val="0"/>
        <w:autoSpaceDN w:val="0"/>
        <w:spacing w:before="57"/>
        <w:rPr>
          <w:rFonts w:cstheme="minorHAnsi"/>
          <w:b/>
        </w:rPr>
      </w:pPr>
    </w:p>
    <w:p w14:paraId="404B479D" w14:textId="40CE7D34" w:rsidR="00440673" w:rsidRDefault="00440673" w:rsidP="00082DB7">
      <w:pPr>
        <w:widowControl w:val="0"/>
        <w:tabs>
          <w:tab w:val="left" w:pos="452"/>
        </w:tabs>
        <w:autoSpaceDE w:val="0"/>
        <w:autoSpaceDN w:val="0"/>
        <w:spacing w:before="57"/>
        <w:rPr>
          <w:rFonts w:cstheme="minorHAnsi"/>
          <w:b/>
        </w:rPr>
      </w:pPr>
      <w:r w:rsidRPr="00082DB7">
        <w:rPr>
          <w:rFonts w:cstheme="minorHAnsi"/>
          <w:b/>
        </w:rPr>
        <w:t>Telephone</w:t>
      </w:r>
      <w:r w:rsidR="00223DB8" w:rsidRPr="00082DB7">
        <w:rPr>
          <w:rFonts w:cstheme="minorHAnsi"/>
          <w:b/>
        </w:rPr>
        <w:t>:</w:t>
      </w:r>
      <w:r w:rsidR="00082DB7">
        <w:rPr>
          <w:rFonts w:cstheme="minorHAnsi"/>
          <w:b/>
        </w:rPr>
        <w:t xml:space="preserve"> ___________________________________</w:t>
      </w:r>
    </w:p>
    <w:p w14:paraId="0F0FCAC4" w14:textId="77777777" w:rsidR="00082DB7" w:rsidRDefault="00082DB7" w:rsidP="00082DB7">
      <w:pPr>
        <w:widowControl w:val="0"/>
        <w:tabs>
          <w:tab w:val="left" w:pos="452"/>
        </w:tabs>
        <w:autoSpaceDE w:val="0"/>
        <w:autoSpaceDN w:val="0"/>
        <w:spacing w:before="57"/>
        <w:rPr>
          <w:rFonts w:cstheme="minorHAnsi"/>
          <w:b/>
        </w:rPr>
      </w:pPr>
    </w:p>
    <w:p w14:paraId="2553B049" w14:textId="49F8706E" w:rsidR="00082DB7" w:rsidRPr="00082DB7" w:rsidRDefault="00082DB7" w:rsidP="00082DB7">
      <w:pPr>
        <w:widowControl w:val="0"/>
        <w:tabs>
          <w:tab w:val="left" w:pos="452"/>
        </w:tabs>
        <w:autoSpaceDE w:val="0"/>
        <w:autoSpaceDN w:val="0"/>
        <w:spacing w:before="57"/>
        <w:rPr>
          <w:rFonts w:cstheme="minorHAnsi"/>
          <w:b/>
        </w:rPr>
      </w:pPr>
      <w:r>
        <w:rPr>
          <w:rFonts w:cstheme="minorHAnsi"/>
          <w:b/>
        </w:rPr>
        <w:t>Faculty to which you applied: __________________________________________</w:t>
      </w:r>
    </w:p>
    <w:p w14:paraId="2C28759F" w14:textId="77777777" w:rsidR="00440673" w:rsidRPr="00082DB7" w:rsidRDefault="00440673" w:rsidP="00440673">
      <w:pPr>
        <w:pStyle w:val="BodyText"/>
        <w:rPr>
          <w:rFonts w:asciiTheme="minorHAnsi" w:hAnsiTheme="minorHAnsi" w:cstheme="minorHAnsi"/>
          <w:b/>
          <w:sz w:val="24"/>
          <w:szCs w:val="24"/>
        </w:rPr>
      </w:pPr>
    </w:p>
    <w:p w14:paraId="1B27CDD7" w14:textId="41E87188" w:rsidR="00223DB8" w:rsidRPr="00787242" w:rsidRDefault="00223DB8" w:rsidP="00440673">
      <w:pPr>
        <w:pStyle w:val="BodyText"/>
        <w:rPr>
          <w:rFonts w:asciiTheme="minorHAnsi" w:hAnsiTheme="minorHAnsi" w:cstheme="minorHAnsi"/>
          <w:b/>
          <w:color w:val="0070C0"/>
          <w:sz w:val="24"/>
          <w:szCs w:val="24"/>
        </w:rPr>
      </w:pPr>
      <w:r w:rsidRPr="00787242">
        <w:rPr>
          <w:rFonts w:asciiTheme="minorHAnsi" w:hAnsiTheme="minorHAnsi" w:cstheme="minorHAnsi"/>
          <w:b/>
          <w:color w:val="0070C0"/>
          <w:sz w:val="24"/>
          <w:szCs w:val="24"/>
        </w:rPr>
        <w:t>2. Grounds for Appeal</w:t>
      </w:r>
    </w:p>
    <w:p w14:paraId="406BC185" w14:textId="77777777" w:rsidR="00082DB7" w:rsidRPr="00082DB7" w:rsidRDefault="00082DB7" w:rsidP="00082DB7">
      <w:pPr>
        <w:pStyle w:val="BodyText"/>
        <w:spacing w:after="0"/>
        <w:rPr>
          <w:rFonts w:asciiTheme="minorHAnsi" w:hAnsiTheme="minorHAnsi" w:cstheme="minorHAnsi"/>
          <w:b/>
          <w:sz w:val="24"/>
          <w:szCs w:val="24"/>
        </w:rPr>
      </w:pPr>
    </w:p>
    <w:p w14:paraId="3D77B9A5" w14:textId="177D00DC" w:rsidR="00440673" w:rsidRPr="00082DB7" w:rsidRDefault="00440673" w:rsidP="00223DB8">
      <w:pPr>
        <w:pStyle w:val="BodyText"/>
        <w:rPr>
          <w:rFonts w:asciiTheme="minorHAnsi" w:hAnsiTheme="minorHAnsi" w:cstheme="minorHAnsi"/>
          <w:sz w:val="24"/>
          <w:szCs w:val="24"/>
        </w:rPr>
      </w:pPr>
      <w:bookmarkStart w:id="2" w:name="Name:___Telephone:"/>
      <w:bookmarkStart w:id="3" w:name="3._Grounds_for_Appeal"/>
      <w:bookmarkEnd w:id="2"/>
      <w:bookmarkEnd w:id="3"/>
      <w:r w:rsidRPr="00082DB7">
        <w:rPr>
          <w:rFonts w:asciiTheme="minorHAnsi" w:hAnsiTheme="minorHAnsi" w:cstheme="minorHAnsi"/>
          <w:sz w:val="24"/>
          <w:szCs w:val="24"/>
        </w:rPr>
        <w:t>Please complete the table below with specific details of the grounds for appeal.</w:t>
      </w:r>
    </w:p>
    <w:p w14:paraId="26E52F05" w14:textId="77777777" w:rsidR="00A7296E" w:rsidRPr="00082DB7" w:rsidRDefault="00A7296E" w:rsidP="00223DB8">
      <w:pPr>
        <w:pStyle w:val="BodyText"/>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508"/>
        <w:gridCol w:w="4508"/>
      </w:tblGrid>
      <w:tr w:rsidR="00A7296E" w:rsidRPr="00082DB7" w14:paraId="62CE197E" w14:textId="77777777" w:rsidTr="00A7296E">
        <w:tc>
          <w:tcPr>
            <w:tcW w:w="4508" w:type="dxa"/>
          </w:tcPr>
          <w:p w14:paraId="466727DF" w14:textId="2CDBDC17" w:rsidR="00A7296E" w:rsidRPr="00082DB7" w:rsidRDefault="00A7296E" w:rsidP="00223DB8">
            <w:pPr>
              <w:pStyle w:val="BodyText"/>
              <w:rPr>
                <w:rFonts w:asciiTheme="minorHAnsi" w:hAnsiTheme="minorHAnsi" w:cstheme="minorHAnsi"/>
                <w:b/>
                <w:bCs/>
                <w:sz w:val="24"/>
                <w:szCs w:val="24"/>
              </w:rPr>
            </w:pPr>
            <w:r w:rsidRPr="00082DB7">
              <w:rPr>
                <w:rFonts w:asciiTheme="minorHAnsi" w:hAnsiTheme="minorHAnsi" w:cstheme="minorHAnsi"/>
                <w:b/>
                <w:bCs/>
                <w:sz w:val="24"/>
                <w:szCs w:val="24"/>
              </w:rPr>
              <w:t>Alleged pr</w:t>
            </w:r>
            <w:r w:rsidR="00080610" w:rsidRPr="00082DB7">
              <w:rPr>
                <w:rFonts w:asciiTheme="minorHAnsi" w:hAnsiTheme="minorHAnsi" w:cstheme="minorHAnsi"/>
                <w:b/>
                <w:bCs/>
                <w:sz w:val="24"/>
                <w:szCs w:val="24"/>
              </w:rPr>
              <w:t>ocess/procedural flaw</w:t>
            </w:r>
          </w:p>
        </w:tc>
        <w:tc>
          <w:tcPr>
            <w:tcW w:w="4508" w:type="dxa"/>
          </w:tcPr>
          <w:p w14:paraId="7E717CCF" w14:textId="57F741CC" w:rsidR="00A7296E" w:rsidRPr="00082DB7" w:rsidRDefault="00BF1B39" w:rsidP="00223DB8">
            <w:pPr>
              <w:pStyle w:val="BodyText"/>
              <w:rPr>
                <w:rFonts w:asciiTheme="minorHAnsi" w:hAnsiTheme="minorHAnsi" w:cstheme="minorHAnsi"/>
                <w:b/>
                <w:bCs/>
                <w:sz w:val="24"/>
                <w:szCs w:val="24"/>
              </w:rPr>
            </w:pPr>
            <w:r w:rsidRPr="00082DB7">
              <w:rPr>
                <w:rFonts w:asciiTheme="minorHAnsi" w:hAnsiTheme="minorHAnsi" w:cstheme="minorHAnsi"/>
                <w:b/>
                <w:bCs/>
                <w:sz w:val="24"/>
                <w:szCs w:val="24"/>
              </w:rPr>
              <w:t>Provide specific details here:</w:t>
            </w:r>
          </w:p>
        </w:tc>
      </w:tr>
      <w:tr w:rsidR="00A7296E" w:rsidRPr="00082DB7" w14:paraId="40294A67" w14:textId="77777777" w:rsidTr="00A7296E">
        <w:tc>
          <w:tcPr>
            <w:tcW w:w="4508" w:type="dxa"/>
          </w:tcPr>
          <w:p w14:paraId="17B4E033" w14:textId="7BA73772" w:rsidR="00A7296E" w:rsidRPr="00082DB7" w:rsidRDefault="00080610" w:rsidP="00223DB8">
            <w:pPr>
              <w:pStyle w:val="BodyText"/>
              <w:rPr>
                <w:rFonts w:asciiTheme="minorHAnsi" w:hAnsiTheme="minorHAnsi" w:cstheme="minorHAnsi"/>
                <w:sz w:val="24"/>
                <w:szCs w:val="24"/>
              </w:rPr>
            </w:pPr>
            <w:r w:rsidRPr="00082DB7">
              <w:rPr>
                <w:rFonts w:asciiTheme="minorHAnsi" w:hAnsiTheme="minorHAnsi" w:cstheme="minorHAnsi"/>
                <w:sz w:val="24"/>
                <w:szCs w:val="24"/>
              </w:rPr>
              <w:t xml:space="preserve">1. </w:t>
            </w:r>
          </w:p>
        </w:tc>
        <w:tc>
          <w:tcPr>
            <w:tcW w:w="4508" w:type="dxa"/>
          </w:tcPr>
          <w:p w14:paraId="1109CDCF" w14:textId="546B4271" w:rsidR="00A7296E" w:rsidRPr="00082DB7" w:rsidRDefault="00BF1B39" w:rsidP="00223DB8">
            <w:pPr>
              <w:pStyle w:val="BodyText"/>
              <w:rPr>
                <w:rFonts w:asciiTheme="minorHAnsi" w:hAnsiTheme="minorHAnsi" w:cstheme="minorHAnsi"/>
                <w:sz w:val="24"/>
                <w:szCs w:val="24"/>
              </w:rPr>
            </w:pPr>
            <w:r w:rsidRPr="00082DB7">
              <w:rPr>
                <w:rFonts w:asciiTheme="minorHAnsi" w:hAnsiTheme="minorHAnsi" w:cstheme="minorHAnsi"/>
                <w:sz w:val="24"/>
                <w:szCs w:val="24"/>
              </w:rPr>
              <w:t xml:space="preserve">1. </w:t>
            </w:r>
          </w:p>
        </w:tc>
      </w:tr>
      <w:tr w:rsidR="00A7296E" w:rsidRPr="00082DB7" w14:paraId="13C0BEE5" w14:textId="77777777" w:rsidTr="00A7296E">
        <w:tc>
          <w:tcPr>
            <w:tcW w:w="4508" w:type="dxa"/>
          </w:tcPr>
          <w:p w14:paraId="0B1820D8" w14:textId="4A6301E6" w:rsidR="00A7296E" w:rsidRPr="00082DB7" w:rsidRDefault="00080610" w:rsidP="00223DB8">
            <w:pPr>
              <w:pStyle w:val="BodyText"/>
              <w:rPr>
                <w:rFonts w:asciiTheme="minorHAnsi" w:hAnsiTheme="minorHAnsi" w:cstheme="minorHAnsi"/>
                <w:sz w:val="24"/>
                <w:szCs w:val="24"/>
              </w:rPr>
            </w:pPr>
            <w:r w:rsidRPr="00082DB7">
              <w:rPr>
                <w:rFonts w:asciiTheme="minorHAnsi" w:hAnsiTheme="minorHAnsi" w:cstheme="minorHAnsi"/>
                <w:sz w:val="24"/>
                <w:szCs w:val="24"/>
              </w:rPr>
              <w:t xml:space="preserve">2. </w:t>
            </w:r>
          </w:p>
        </w:tc>
        <w:tc>
          <w:tcPr>
            <w:tcW w:w="4508" w:type="dxa"/>
          </w:tcPr>
          <w:p w14:paraId="37B0C6A0" w14:textId="6834C4E3" w:rsidR="00A7296E" w:rsidRPr="00082DB7" w:rsidRDefault="00BF1B39" w:rsidP="00223DB8">
            <w:pPr>
              <w:pStyle w:val="BodyText"/>
              <w:rPr>
                <w:rFonts w:asciiTheme="minorHAnsi" w:hAnsiTheme="minorHAnsi" w:cstheme="minorHAnsi"/>
                <w:sz w:val="24"/>
                <w:szCs w:val="24"/>
              </w:rPr>
            </w:pPr>
            <w:r w:rsidRPr="00082DB7">
              <w:rPr>
                <w:rFonts w:asciiTheme="minorHAnsi" w:hAnsiTheme="minorHAnsi" w:cstheme="minorHAnsi"/>
                <w:sz w:val="24"/>
                <w:szCs w:val="24"/>
              </w:rPr>
              <w:t xml:space="preserve">2. </w:t>
            </w:r>
          </w:p>
        </w:tc>
      </w:tr>
      <w:tr w:rsidR="00A7296E" w:rsidRPr="00082DB7" w14:paraId="3BD6251D" w14:textId="77777777" w:rsidTr="00A7296E">
        <w:tc>
          <w:tcPr>
            <w:tcW w:w="4508" w:type="dxa"/>
          </w:tcPr>
          <w:p w14:paraId="646817B4" w14:textId="2D5B5611" w:rsidR="00A7296E" w:rsidRPr="00082DB7" w:rsidRDefault="00080610" w:rsidP="00223DB8">
            <w:pPr>
              <w:pStyle w:val="BodyText"/>
              <w:rPr>
                <w:rFonts w:asciiTheme="minorHAnsi" w:hAnsiTheme="minorHAnsi" w:cstheme="minorHAnsi"/>
                <w:sz w:val="24"/>
                <w:szCs w:val="24"/>
              </w:rPr>
            </w:pPr>
            <w:r w:rsidRPr="00082DB7">
              <w:rPr>
                <w:rFonts w:asciiTheme="minorHAnsi" w:hAnsiTheme="minorHAnsi" w:cstheme="minorHAnsi"/>
                <w:sz w:val="24"/>
                <w:szCs w:val="24"/>
              </w:rPr>
              <w:t>3. etc.</w:t>
            </w:r>
          </w:p>
        </w:tc>
        <w:tc>
          <w:tcPr>
            <w:tcW w:w="4508" w:type="dxa"/>
          </w:tcPr>
          <w:p w14:paraId="08623D4B" w14:textId="59846E58" w:rsidR="00A7296E" w:rsidRPr="00082DB7" w:rsidRDefault="00BF1B39" w:rsidP="00223DB8">
            <w:pPr>
              <w:pStyle w:val="BodyText"/>
              <w:rPr>
                <w:rFonts w:asciiTheme="minorHAnsi" w:hAnsiTheme="minorHAnsi" w:cstheme="minorHAnsi"/>
                <w:sz w:val="24"/>
                <w:szCs w:val="24"/>
              </w:rPr>
            </w:pPr>
            <w:r w:rsidRPr="00082DB7">
              <w:rPr>
                <w:rFonts w:asciiTheme="minorHAnsi" w:hAnsiTheme="minorHAnsi" w:cstheme="minorHAnsi"/>
                <w:sz w:val="24"/>
                <w:szCs w:val="24"/>
              </w:rPr>
              <w:t>3. etc.</w:t>
            </w:r>
          </w:p>
        </w:tc>
      </w:tr>
      <w:tr w:rsidR="00A7296E" w:rsidRPr="00082DB7" w14:paraId="1A3EE309" w14:textId="77777777" w:rsidTr="00A7296E">
        <w:tc>
          <w:tcPr>
            <w:tcW w:w="4508" w:type="dxa"/>
          </w:tcPr>
          <w:p w14:paraId="215A8C39" w14:textId="77777777" w:rsidR="00A7296E" w:rsidRPr="00082DB7" w:rsidRDefault="00A7296E" w:rsidP="00223DB8">
            <w:pPr>
              <w:pStyle w:val="BodyText"/>
              <w:rPr>
                <w:rFonts w:asciiTheme="minorHAnsi" w:hAnsiTheme="minorHAnsi" w:cstheme="minorHAnsi"/>
                <w:sz w:val="24"/>
                <w:szCs w:val="24"/>
              </w:rPr>
            </w:pPr>
          </w:p>
        </w:tc>
        <w:tc>
          <w:tcPr>
            <w:tcW w:w="4508" w:type="dxa"/>
          </w:tcPr>
          <w:p w14:paraId="29C23383" w14:textId="77777777" w:rsidR="00A7296E" w:rsidRPr="00082DB7" w:rsidRDefault="00A7296E" w:rsidP="00223DB8">
            <w:pPr>
              <w:pStyle w:val="BodyText"/>
              <w:rPr>
                <w:rFonts w:asciiTheme="minorHAnsi" w:hAnsiTheme="minorHAnsi" w:cstheme="minorHAnsi"/>
                <w:sz w:val="24"/>
                <w:szCs w:val="24"/>
              </w:rPr>
            </w:pPr>
          </w:p>
        </w:tc>
      </w:tr>
    </w:tbl>
    <w:p w14:paraId="796BE140" w14:textId="77777777" w:rsidR="00A7296E" w:rsidRPr="00082DB7" w:rsidRDefault="00A7296E" w:rsidP="00082DB7">
      <w:pPr>
        <w:pStyle w:val="BodyText"/>
        <w:rPr>
          <w:rFonts w:asciiTheme="minorHAnsi" w:hAnsiTheme="minorHAnsi" w:cstheme="minorHAnsi"/>
          <w:sz w:val="24"/>
          <w:szCs w:val="24"/>
        </w:rPr>
      </w:pPr>
    </w:p>
    <w:p w14:paraId="59811A37" w14:textId="74E25552" w:rsidR="00440673" w:rsidRPr="00082DB7" w:rsidRDefault="00BF1B39" w:rsidP="00440673">
      <w:pPr>
        <w:pStyle w:val="BodyText"/>
        <w:spacing w:before="3"/>
        <w:rPr>
          <w:rFonts w:asciiTheme="minorHAnsi" w:hAnsiTheme="minorHAnsi" w:cstheme="minorHAnsi"/>
          <w:b/>
          <w:bCs/>
          <w:sz w:val="24"/>
          <w:szCs w:val="24"/>
        </w:rPr>
      </w:pPr>
      <w:r w:rsidRPr="00082DB7">
        <w:rPr>
          <w:rFonts w:asciiTheme="minorHAnsi" w:hAnsiTheme="minorHAnsi" w:cstheme="minorHAnsi"/>
          <w:b/>
          <w:bCs/>
          <w:sz w:val="24"/>
          <w:szCs w:val="24"/>
        </w:rPr>
        <w:t>Signed:</w:t>
      </w:r>
      <w:r w:rsidR="00082DB7">
        <w:rPr>
          <w:rFonts w:asciiTheme="minorHAnsi" w:hAnsiTheme="minorHAnsi" w:cstheme="minorHAnsi"/>
          <w:b/>
          <w:bCs/>
          <w:sz w:val="24"/>
          <w:szCs w:val="24"/>
        </w:rPr>
        <w:t xml:space="preserve"> __________________________________________       Date</w:t>
      </w:r>
    </w:p>
    <w:p w14:paraId="6B5D3C32" w14:textId="77777777" w:rsidR="00BF1B39" w:rsidRPr="00082DB7" w:rsidRDefault="00BF1B39" w:rsidP="009F2426">
      <w:pPr>
        <w:pStyle w:val="BodyText"/>
        <w:spacing w:after="0"/>
        <w:rPr>
          <w:rFonts w:asciiTheme="minorHAnsi" w:hAnsiTheme="minorHAnsi" w:cstheme="minorHAnsi"/>
          <w:b/>
          <w:sz w:val="24"/>
          <w:szCs w:val="24"/>
        </w:rPr>
      </w:pPr>
      <w:bookmarkStart w:id="4" w:name="Signed:___Date:"/>
      <w:bookmarkEnd w:id="4"/>
    </w:p>
    <w:p w14:paraId="4393546D" w14:textId="6E55681A" w:rsidR="00BF1B39" w:rsidRPr="00787242" w:rsidRDefault="00BF1B39" w:rsidP="00440673">
      <w:pPr>
        <w:pStyle w:val="BodyText"/>
        <w:rPr>
          <w:rFonts w:asciiTheme="minorHAnsi" w:hAnsiTheme="minorHAnsi" w:cstheme="minorHAnsi"/>
          <w:b/>
          <w:color w:val="0070C0"/>
          <w:sz w:val="24"/>
          <w:szCs w:val="24"/>
        </w:rPr>
      </w:pPr>
      <w:r w:rsidRPr="00787242">
        <w:rPr>
          <w:rFonts w:asciiTheme="minorHAnsi" w:hAnsiTheme="minorHAnsi" w:cstheme="minorHAnsi"/>
          <w:b/>
          <w:color w:val="0070C0"/>
          <w:sz w:val="24"/>
          <w:szCs w:val="24"/>
        </w:rPr>
        <w:t>FOR HUMA</w:t>
      </w:r>
      <w:r w:rsidR="004F5552" w:rsidRPr="00787242">
        <w:rPr>
          <w:rFonts w:asciiTheme="minorHAnsi" w:hAnsiTheme="minorHAnsi" w:cstheme="minorHAnsi"/>
          <w:b/>
          <w:color w:val="0070C0"/>
          <w:sz w:val="24"/>
          <w:szCs w:val="24"/>
        </w:rPr>
        <w:t>N RESOURCES USE ONLY:</w:t>
      </w:r>
    </w:p>
    <w:p w14:paraId="4B9D1EF8" w14:textId="77777777" w:rsidR="009F2426" w:rsidRDefault="009F2426" w:rsidP="009F2426">
      <w:pPr>
        <w:pStyle w:val="BodyText"/>
        <w:spacing w:after="0"/>
        <w:rPr>
          <w:rFonts w:asciiTheme="minorHAnsi" w:hAnsiTheme="minorHAnsi" w:cstheme="minorHAnsi"/>
          <w:b/>
          <w:sz w:val="24"/>
          <w:szCs w:val="24"/>
        </w:rPr>
      </w:pPr>
    </w:p>
    <w:p w14:paraId="3CFEEBC3" w14:textId="3CEC2D92" w:rsidR="004F5552" w:rsidRPr="00082DB7" w:rsidRDefault="004F5552" w:rsidP="00440673">
      <w:pPr>
        <w:pStyle w:val="BodyText"/>
        <w:rPr>
          <w:rFonts w:asciiTheme="minorHAnsi" w:hAnsiTheme="minorHAnsi" w:cstheme="minorHAnsi"/>
          <w:b/>
          <w:sz w:val="24"/>
          <w:szCs w:val="24"/>
        </w:rPr>
      </w:pPr>
      <w:r w:rsidRPr="00082DB7">
        <w:rPr>
          <w:rFonts w:asciiTheme="minorHAnsi" w:hAnsiTheme="minorHAnsi" w:cstheme="minorHAnsi"/>
          <w:b/>
          <w:sz w:val="24"/>
          <w:szCs w:val="24"/>
        </w:rPr>
        <w:t>Date received by email:</w:t>
      </w:r>
      <w:r w:rsidR="00082DB7">
        <w:rPr>
          <w:rFonts w:asciiTheme="minorHAnsi" w:hAnsiTheme="minorHAnsi" w:cstheme="minorHAnsi"/>
          <w:b/>
          <w:sz w:val="24"/>
          <w:szCs w:val="24"/>
        </w:rPr>
        <w:t xml:space="preserve"> _________________________</w:t>
      </w:r>
    </w:p>
    <w:p w14:paraId="393B8B70" w14:textId="77777777" w:rsidR="009F2426" w:rsidRDefault="009F2426" w:rsidP="00440673">
      <w:pPr>
        <w:pStyle w:val="BodyText"/>
        <w:rPr>
          <w:rFonts w:asciiTheme="minorHAnsi" w:hAnsiTheme="minorHAnsi" w:cstheme="minorHAnsi"/>
          <w:b/>
          <w:sz w:val="24"/>
          <w:szCs w:val="24"/>
        </w:rPr>
      </w:pPr>
    </w:p>
    <w:p w14:paraId="404475D2" w14:textId="62F056B7" w:rsidR="008D2ADE" w:rsidRPr="00082DB7" w:rsidRDefault="004F5552" w:rsidP="00440673">
      <w:pPr>
        <w:pStyle w:val="BodyText"/>
        <w:rPr>
          <w:rFonts w:asciiTheme="minorHAnsi" w:hAnsiTheme="minorHAnsi" w:cstheme="minorHAnsi"/>
          <w:b/>
          <w:sz w:val="24"/>
          <w:szCs w:val="24"/>
        </w:rPr>
      </w:pPr>
      <w:r w:rsidRPr="00082DB7">
        <w:rPr>
          <w:rFonts w:asciiTheme="minorHAnsi" w:hAnsiTheme="minorHAnsi" w:cstheme="minorHAnsi"/>
          <w:b/>
          <w:sz w:val="24"/>
          <w:szCs w:val="24"/>
        </w:rPr>
        <w:t xml:space="preserve">Signed: </w:t>
      </w:r>
      <w:r w:rsidR="00082DB7">
        <w:rPr>
          <w:rFonts w:asciiTheme="minorHAnsi" w:hAnsiTheme="minorHAnsi" w:cstheme="minorHAnsi"/>
          <w:b/>
          <w:sz w:val="24"/>
          <w:szCs w:val="24"/>
        </w:rPr>
        <w:t>______________________________________</w:t>
      </w:r>
    </w:p>
    <w:p w14:paraId="041D1D68" w14:textId="5B25D7CF" w:rsidR="00B91770" w:rsidRDefault="008D2ADE" w:rsidP="009F2426">
      <w:r w:rsidRPr="00082DB7">
        <w:rPr>
          <w:rFonts w:cstheme="minorHAnsi"/>
          <w:b/>
        </w:rPr>
        <w:t xml:space="preserve">                Head of Workforce Strategy</w:t>
      </w:r>
      <w:r w:rsidR="004F5552" w:rsidRPr="00082DB7">
        <w:rPr>
          <w:rFonts w:cstheme="minorHAnsi"/>
          <w:b/>
        </w:rPr>
        <w:t xml:space="preserve">  </w:t>
      </w:r>
      <w:bookmarkStart w:id="5" w:name="Signed:"/>
      <w:bookmarkEnd w:id="5"/>
    </w:p>
    <w:sectPr w:rsidR="00B91770">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C9AB" w14:textId="77777777" w:rsidR="003364A9" w:rsidRDefault="003364A9" w:rsidP="00ED7F4D">
      <w:r>
        <w:separator/>
      </w:r>
    </w:p>
  </w:endnote>
  <w:endnote w:type="continuationSeparator" w:id="0">
    <w:p w14:paraId="23AFF19C" w14:textId="77777777" w:rsidR="003364A9" w:rsidRDefault="003364A9" w:rsidP="00ED7F4D">
      <w:r>
        <w:continuationSeparator/>
      </w:r>
    </w:p>
  </w:endnote>
  <w:endnote w:type="continuationNotice" w:id="1">
    <w:p w14:paraId="0BC3DA25" w14:textId="77777777" w:rsidR="003364A9" w:rsidRDefault="00336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712B" w14:textId="77777777" w:rsidR="003364A9" w:rsidRDefault="003364A9" w:rsidP="00ED7F4D">
      <w:r>
        <w:separator/>
      </w:r>
    </w:p>
  </w:footnote>
  <w:footnote w:type="continuationSeparator" w:id="0">
    <w:p w14:paraId="1DC11616" w14:textId="77777777" w:rsidR="003364A9" w:rsidRDefault="003364A9" w:rsidP="00ED7F4D">
      <w:r>
        <w:continuationSeparator/>
      </w:r>
    </w:p>
  </w:footnote>
  <w:footnote w:type="continuationNotice" w:id="1">
    <w:p w14:paraId="2355F9A1" w14:textId="77777777" w:rsidR="003364A9" w:rsidRDefault="003364A9"/>
  </w:footnote>
  <w:footnote w:id="2">
    <w:p w14:paraId="0E0AC0B1" w14:textId="77777777" w:rsidR="00B91770" w:rsidRPr="00B505BB" w:rsidRDefault="00B91770" w:rsidP="00B91770">
      <w:pPr>
        <w:pStyle w:val="FootnoteText"/>
      </w:pPr>
      <w:r w:rsidRPr="00735170">
        <w:rPr>
          <w:rStyle w:val="FootnoteReference"/>
        </w:rPr>
        <w:footnoteRef/>
      </w:r>
      <w:r w:rsidRPr="00735170">
        <w:t xml:space="preserve"> Reduced to 1.25 under the provisions of the Haddington Road Agreement which may be subject to </w:t>
      </w:r>
      <w:r>
        <w:t>change under a future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CA8A" w14:textId="51BE45FE" w:rsidR="00ED7F4D" w:rsidRDefault="00ED7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2AAE" w14:textId="0B900D2C" w:rsidR="00ED7F4D" w:rsidRDefault="00ED7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4213" w14:textId="48C8930D" w:rsidR="00ED7F4D" w:rsidRDefault="00ED7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782"/>
    <w:multiLevelType w:val="multilevel"/>
    <w:tmpl w:val="5C4067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2612D"/>
    <w:multiLevelType w:val="hybridMultilevel"/>
    <w:tmpl w:val="7BE47DEE"/>
    <w:lvl w:ilvl="0" w:tplc="E884D03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9468C"/>
    <w:multiLevelType w:val="multilevel"/>
    <w:tmpl w:val="6638D5C4"/>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E14F1E"/>
    <w:multiLevelType w:val="multilevel"/>
    <w:tmpl w:val="0CA21282"/>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0127DE6"/>
    <w:multiLevelType w:val="multilevel"/>
    <w:tmpl w:val="6E5E744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425EC6"/>
    <w:multiLevelType w:val="multilevel"/>
    <w:tmpl w:val="460EE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D67C10"/>
    <w:multiLevelType w:val="hybridMultilevel"/>
    <w:tmpl w:val="6696F16A"/>
    <w:lvl w:ilvl="0" w:tplc="05C00E1A">
      <w:start w:val="1"/>
      <w:numFmt w:val="decimal"/>
      <w:lvlText w:val="%1."/>
      <w:lvlJc w:val="left"/>
      <w:pPr>
        <w:ind w:left="451" w:hanging="221"/>
      </w:pPr>
      <w:rPr>
        <w:rFonts w:ascii="Calibri" w:eastAsia="Calibri" w:hAnsi="Calibri" w:cs="Calibri" w:hint="default"/>
        <w:b/>
        <w:bCs/>
        <w:w w:val="100"/>
        <w:sz w:val="22"/>
        <w:szCs w:val="22"/>
      </w:rPr>
    </w:lvl>
    <w:lvl w:ilvl="1" w:tplc="651E87BE">
      <w:numFmt w:val="bullet"/>
      <w:lvlText w:val="•"/>
      <w:lvlJc w:val="left"/>
      <w:pPr>
        <w:ind w:left="1456" w:hanging="221"/>
      </w:pPr>
      <w:rPr>
        <w:rFonts w:hint="default"/>
      </w:rPr>
    </w:lvl>
    <w:lvl w:ilvl="2" w:tplc="F576438E">
      <w:numFmt w:val="bullet"/>
      <w:lvlText w:val="•"/>
      <w:lvlJc w:val="left"/>
      <w:pPr>
        <w:ind w:left="2452" w:hanging="221"/>
      </w:pPr>
      <w:rPr>
        <w:rFonts w:hint="default"/>
      </w:rPr>
    </w:lvl>
    <w:lvl w:ilvl="3" w:tplc="FBD82FAA">
      <w:numFmt w:val="bullet"/>
      <w:lvlText w:val="•"/>
      <w:lvlJc w:val="left"/>
      <w:pPr>
        <w:ind w:left="3448" w:hanging="221"/>
      </w:pPr>
      <w:rPr>
        <w:rFonts w:hint="default"/>
      </w:rPr>
    </w:lvl>
    <w:lvl w:ilvl="4" w:tplc="0F044E60">
      <w:numFmt w:val="bullet"/>
      <w:lvlText w:val="•"/>
      <w:lvlJc w:val="left"/>
      <w:pPr>
        <w:ind w:left="4444" w:hanging="221"/>
      </w:pPr>
      <w:rPr>
        <w:rFonts w:hint="default"/>
      </w:rPr>
    </w:lvl>
    <w:lvl w:ilvl="5" w:tplc="096A6DE2">
      <w:numFmt w:val="bullet"/>
      <w:lvlText w:val="•"/>
      <w:lvlJc w:val="left"/>
      <w:pPr>
        <w:ind w:left="5440" w:hanging="221"/>
      </w:pPr>
      <w:rPr>
        <w:rFonts w:hint="default"/>
      </w:rPr>
    </w:lvl>
    <w:lvl w:ilvl="6" w:tplc="0B74C6C0">
      <w:numFmt w:val="bullet"/>
      <w:lvlText w:val="•"/>
      <w:lvlJc w:val="left"/>
      <w:pPr>
        <w:ind w:left="6436" w:hanging="221"/>
      </w:pPr>
      <w:rPr>
        <w:rFonts w:hint="default"/>
      </w:rPr>
    </w:lvl>
    <w:lvl w:ilvl="7" w:tplc="6766414E">
      <w:numFmt w:val="bullet"/>
      <w:lvlText w:val="•"/>
      <w:lvlJc w:val="left"/>
      <w:pPr>
        <w:ind w:left="7432" w:hanging="221"/>
      </w:pPr>
      <w:rPr>
        <w:rFonts w:hint="default"/>
      </w:rPr>
    </w:lvl>
    <w:lvl w:ilvl="8" w:tplc="DC3EBA48">
      <w:numFmt w:val="bullet"/>
      <w:lvlText w:val="•"/>
      <w:lvlJc w:val="left"/>
      <w:pPr>
        <w:ind w:left="8428" w:hanging="221"/>
      </w:pPr>
      <w:rPr>
        <w:rFonts w:hint="default"/>
      </w:rPr>
    </w:lvl>
  </w:abstractNum>
  <w:abstractNum w:abstractNumId="7" w15:restartNumberingAfterBreak="0">
    <w:nsid w:val="356359DF"/>
    <w:multiLevelType w:val="hybridMultilevel"/>
    <w:tmpl w:val="2E061260"/>
    <w:lvl w:ilvl="0" w:tplc="E884D03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102B6C"/>
    <w:multiLevelType w:val="hybridMultilevel"/>
    <w:tmpl w:val="302C957A"/>
    <w:lvl w:ilvl="0" w:tplc="E884D03A">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D40744F"/>
    <w:multiLevelType w:val="hybridMultilevel"/>
    <w:tmpl w:val="7CC41184"/>
    <w:lvl w:ilvl="0" w:tplc="4A946714">
      <w:numFmt w:val="bullet"/>
      <w:lvlText w:val=""/>
      <w:lvlJc w:val="left"/>
      <w:pPr>
        <w:ind w:left="592" w:hanging="363"/>
      </w:pPr>
      <w:rPr>
        <w:rFonts w:ascii="Wingdings" w:eastAsia="Wingdings" w:hAnsi="Wingdings" w:cs="Wingdings" w:hint="default"/>
        <w:w w:val="100"/>
        <w:sz w:val="22"/>
        <w:szCs w:val="22"/>
      </w:rPr>
    </w:lvl>
    <w:lvl w:ilvl="1" w:tplc="F4B8CD8A">
      <w:numFmt w:val="bullet"/>
      <w:lvlText w:val="•"/>
      <w:lvlJc w:val="left"/>
      <w:pPr>
        <w:ind w:left="1582" w:hanging="363"/>
      </w:pPr>
      <w:rPr>
        <w:rFonts w:hint="default"/>
      </w:rPr>
    </w:lvl>
    <w:lvl w:ilvl="2" w:tplc="BCA0B69E">
      <w:numFmt w:val="bullet"/>
      <w:lvlText w:val="•"/>
      <w:lvlJc w:val="left"/>
      <w:pPr>
        <w:ind w:left="2564" w:hanging="363"/>
      </w:pPr>
      <w:rPr>
        <w:rFonts w:hint="default"/>
      </w:rPr>
    </w:lvl>
    <w:lvl w:ilvl="3" w:tplc="46464FB2">
      <w:numFmt w:val="bullet"/>
      <w:lvlText w:val="•"/>
      <w:lvlJc w:val="left"/>
      <w:pPr>
        <w:ind w:left="3546" w:hanging="363"/>
      </w:pPr>
      <w:rPr>
        <w:rFonts w:hint="default"/>
      </w:rPr>
    </w:lvl>
    <w:lvl w:ilvl="4" w:tplc="B37E8B40">
      <w:numFmt w:val="bullet"/>
      <w:lvlText w:val="•"/>
      <w:lvlJc w:val="left"/>
      <w:pPr>
        <w:ind w:left="4528" w:hanging="363"/>
      </w:pPr>
      <w:rPr>
        <w:rFonts w:hint="default"/>
      </w:rPr>
    </w:lvl>
    <w:lvl w:ilvl="5" w:tplc="AD369DC4">
      <w:numFmt w:val="bullet"/>
      <w:lvlText w:val="•"/>
      <w:lvlJc w:val="left"/>
      <w:pPr>
        <w:ind w:left="5510" w:hanging="363"/>
      </w:pPr>
      <w:rPr>
        <w:rFonts w:hint="default"/>
      </w:rPr>
    </w:lvl>
    <w:lvl w:ilvl="6" w:tplc="01A44FD8">
      <w:numFmt w:val="bullet"/>
      <w:lvlText w:val="•"/>
      <w:lvlJc w:val="left"/>
      <w:pPr>
        <w:ind w:left="6492" w:hanging="363"/>
      </w:pPr>
      <w:rPr>
        <w:rFonts w:hint="default"/>
      </w:rPr>
    </w:lvl>
    <w:lvl w:ilvl="7" w:tplc="79ECC8F4">
      <w:numFmt w:val="bullet"/>
      <w:lvlText w:val="•"/>
      <w:lvlJc w:val="left"/>
      <w:pPr>
        <w:ind w:left="7474" w:hanging="363"/>
      </w:pPr>
      <w:rPr>
        <w:rFonts w:hint="default"/>
      </w:rPr>
    </w:lvl>
    <w:lvl w:ilvl="8" w:tplc="B5BEE014">
      <w:numFmt w:val="bullet"/>
      <w:lvlText w:val="•"/>
      <w:lvlJc w:val="left"/>
      <w:pPr>
        <w:ind w:left="8456" w:hanging="363"/>
      </w:pPr>
      <w:rPr>
        <w:rFonts w:hint="default"/>
      </w:rPr>
    </w:lvl>
  </w:abstractNum>
  <w:abstractNum w:abstractNumId="10" w15:restartNumberingAfterBreak="0">
    <w:nsid w:val="56734D6A"/>
    <w:multiLevelType w:val="hybridMultilevel"/>
    <w:tmpl w:val="4BF20C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F95F43"/>
    <w:multiLevelType w:val="multilevel"/>
    <w:tmpl w:val="933282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380E64"/>
    <w:multiLevelType w:val="hybridMultilevel"/>
    <w:tmpl w:val="936C2318"/>
    <w:lvl w:ilvl="0" w:tplc="E884D03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65203BBA"/>
    <w:multiLevelType w:val="singleLevel"/>
    <w:tmpl w:val="38AC7242"/>
    <w:lvl w:ilvl="0">
      <w:start w:val="1"/>
      <w:numFmt w:val="lowerLetter"/>
      <w:lvlText w:val="%1)"/>
      <w:lvlJc w:val="left"/>
      <w:pPr>
        <w:tabs>
          <w:tab w:val="num" w:pos="420"/>
        </w:tabs>
        <w:ind w:left="420" w:hanging="420"/>
      </w:pPr>
      <w:rPr>
        <w:rFonts w:hint="default"/>
      </w:rPr>
    </w:lvl>
  </w:abstractNum>
  <w:abstractNum w:abstractNumId="14" w15:restartNumberingAfterBreak="0">
    <w:nsid w:val="660D554A"/>
    <w:multiLevelType w:val="hybridMultilevel"/>
    <w:tmpl w:val="9EDCF0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84D3190"/>
    <w:multiLevelType w:val="multilevel"/>
    <w:tmpl w:val="4E3CD6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0D4848"/>
    <w:multiLevelType w:val="hybridMultilevel"/>
    <w:tmpl w:val="44EA361C"/>
    <w:lvl w:ilvl="0" w:tplc="F47CEF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6515DDD"/>
    <w:multiLevelType w:val="multilevel"/>
    <w:tmpl w:val="6C22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14532"/>
    <w:multiLevelType w:val="hybridMultilevel"/>
    <w:tmpl w:val="50D208B0"/>
    <w:lvl w:ilvl="0" w:tplc="AE4C2D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633608">
    <w:abstractNumId w:val="17"/>
  </w:num>
  <w:num w:numId="2" w16cid:durableId="911963772">
    <w:abstractNumId w:val="5"/>
  </w:num>
  <w:num w:numId="3" w16cid:durableId="1392774287">
    <w:abstractNumId w:val="11"/>
  </w:num>
  <w:num w:numId="4" w16cid:durableId="31735659">
    <w:abstractNumId w:val="15"/>
  </w:num>
  <w:num w:numId="5" w16cid:durableId="1338998602">
    <w:abstractNumId w:val="0"/>
  </w:num>
  <w:num w:numId="6" w16cid:durableId="1603802275">
    <w:abstractNumId w:val="13"/>
  </w:num>
  <w:num w:numId="7" w16cid:durableId="66150728">
    <w:abstractNumId w:val="12"/>
  </w:num>
  <w:num w:numId="8" w16cid:durableId="78719012">
    <w:abstractNumId w:val="7"/>
  </w:num>
  <w:num w:numId="9" w16cid:durableId="1974865432">
    <w:abstractNumId w:val="10"/>
  </w:num>
  <w:num w:numId="10" w16cid:durableId="643047129">
    <w:abstractNumId w:val="3"/>
  </w:num>
  <w:num w:numId="11" w16cid:durableId="1724716781">
    <w:abstractNumId w:val="8"/>
  </w:num>
  <w:num w:numId="12" w16cid:durableId="511574536">
    <w:abstractNumId w:val="1"/>
  </w:num>
  <w:num w:numId="13" w16cid:durableId="1573352190">
    <w:abstractNumId w:val="18"/>
  </w:num>
  <w:num w:numId="14" w16cid:durableId="975260509">
    <w:abstractNumId w:val="2"/>
  </w:num>
  <w:num w:numId="15" w16cid:durableId="1152871994">
    <w:abstractNumId w:val="4"/>
  </w:num>
  <w:num w:numId="16" w16cid:durableId="229266940">
    <w:abstractNumId w:val="14"/>
  </w:num>
  <w:num w:numId="17" w16cid:durableId="2078016321">
    <w:abstractNumId w:val="16"/>
  </w:num>
  <w:num w:numId="18" w16cid:durableId="361591711">
    <w:abstractNumId w:val="6"/>
  </w:num>
  <w:num w:numId="19" w16cid:durableId="42049586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NzY0MDAxNjAyNTRR0lEKTi0uzszPAykwqgUAzS0tjSwAAAA="/>
  </w:docVars>
  <w:rsids>
    <w:rsidRoot w:val="00C80335"/>
    <w:rsid w:val="00010008"/>
    <w:rsid w:val="00017455"/>
    <w:rsid w:val="00030A40"/>
    <w:rsid w:val="00030EFE"/>
    <w:rsid w:val="0003608F"/>
    <w:rsid w:val="00042865"/>
    <w:rsid w:val="00050A0B"/>
    <w:rsid w:val="0005312B"/>
    <w:rsid w:val="000668FB"/>
    <w:rsid w:val="0007012C"/>
    <w:rsid w:val="0007071C"/>
    <w:rsid w:val="00074643"/>
    <w:rsid w:val="00074F10"/>
    <w:rsid w:val="00080610"/>
    <w:rsid w:val="000827D1"/>
    <w:rsid w:val="00082DB7"/>
    <w:rsid w:val="00090461"/>
    <w:rsid w:val="00092067"/>
    <w:rsid w:val="00093A01"/>
    <w:rsid w:val="00097C51"/>
    <w:rsid w:val="000A0E49"/>
    <w:rsid w:val="000B6B83"/>
    <w:rsid w:val="000C2943"/>
    <w:rsid w:val="000C30AD"/>
    <w:rsid w:val="000C7D1B"/>
    <w:rsid w:val="000D30EC"/>
    <w:rsid w:val="000E6F1B"/>
    <w:rsid w:val="000F5A68"/>
    <w:rsid w:val="00101C8B"/>
    <w:rsid w:val="00110DD2"/>
    <w:rsid w:val="001117F9"/>
    <w:rsid w:val="00132390"/>
    <w:rsid w:val="00143015"/>
    <w:rsid w:val="00155D49"/>
    <w:rsid w:val="0015602D"/>
    <w:rsid w:val="00171843"/>
    <w:rsid w:val="001719C1"/>
    <w:rsid w:val="00184163"/>
    <w:rsid w:val="001864BF"/>
    <w:rsid w:val="00186936"/>
    <w:rsid w:val="00186D64"/>
    <w:rsid w:val="00195DA3"/>
    <w:rsid w:val="00196DD9"/>
    <w:rsid w:val="001A7C79"/>
    <w:rsid w:val="001B02CA"/>
    <w:rsid w:val="001B31C7"/>
    <w:rsid w:val="001C005F"/>
    <w:rsid w:val="001C03BC"/>
    <w:rsid w:val="001C52B0"/>
    <w:rsid w:val="001D2121"/>
    <w:rsid w:val="001D7935"/>
    <w:rsid w:val="001F2CA1"/>
    <w:rsid w:val="001F594E"/>
    <w:rsid w:val="00205A99"/>
    <w:rsid w:val="002150D4"/>
    <w:rsid w:val="00216196"/>
    <w:rsid w:val="00220D8C"/>
    <w:rsid w:val="0022125F"/>
    <w:rsid w:val="002221FB"/>
    <w:rsid w:val="00223DB8"/>
    <w:rsid w:val="0025126C"/>
    <w:rsid w:val="00286C17"/>
    <w:rsid w:val="00293B99"/>
    <w:rsid w:val="002A5522"/>
    <w:rsid w:val="002A7C23"/>
    <w:rsid w:val="002B05FA"/>
    <w:rsid w:val="002C68F9"/>
    <w:rsid w:val="002D1E14"/>
    <w:rsid w:val="002E5D2D"/>
    <w:rsid w:val="002E5F91"/>
    <w:rsid w:val="002F461D"/>
    <w:rsid w:val="00311877"/>
    <w:rsid w:val="003153B7"/>
    <w:rsid w:val="003364A9"/>
    <w:rsid w:val="0033672F"/>
    <w:rsid w:val="00354FCE"/>
    <w:rsid w:val="003579F9"/>
    <w:rsid w:val="00357C5C"/>
    <w:rsid w:val="00361A51"/>
    <w:rsid w:val="00363B4F"/>
    <w:rsid w:val="00380E53"/>
    <w:rsid w:val="00385C79"/>
    <w:rsid w:val="003932DF"/>
    <w:rsid w:val="00394D11"/>
    <w:rsid w:val="003A2507"/>
    <w:rsid w:val="003A36F9"/>
    <w:rsid w:val="003A4B4D"/>
    <w:rsid w:val="003B113A"/>
    <w:rsid w:val="003D2C88"/>
    <w:rsid w:val="003D6450"/>
    <w:rsid w:val="003D6C4C"/>
    <w:rsid w:val="003E3463"/>
    <w:rsid w:val="003E6BAD"/>
    <w:rsid w:val="00403239"/>
    <w:rsid w:val="00404E72"/>
    <w:rsid w:val="00407BD6"/>
    <w:rsid w:val="00414AB8"/>
    <w:rsid w:val="004175A0"/>
    <w:rsid w:val="00437ABA"/>
    <w:rsid w:val="00437DFA"/>
    <w:rsid w:val="00440673"/>
    <w:rsid w:val="004441AC"/>
    <w:rsid w:val="00447995"/>
    <w:rsid w:val="00465ECF"/>
    <w:rsid w:val="00483866"/>
    <w:rsid w:val="00490068"/>
    <w:rsid w:val="004A3F83"/>
    <w:rsid w:val="004A4DAD"/>
    <w:rsid w:val="004A6712"/>
    <w:rsid w:val="004B284C"/>
    <w:rsid w:val="004B795F"/>
    <w:rsid w:val="004C143C"/>
    <w:rsid w:val="004C71B6"/>
    <w:rsid w:val="004D0BC4"/>
    <w:rsid w:val="004D146E"/>
    <w:rsid w:val="004D350F"/>
    <w:rsid w:val="004E3A4A"/>
    <w:rsid w:val="004E5331"/>
    <w:rsid w:val="004E5728"/>
    <w:rsid w:val="004E6AEA"/>
    <w:rsid w:val="004E6CFB"/>
    <w:rsid w:val="004F5552"/>
    <w:rsid w:val="004F566D"/>
    <w:rsid w:val="004F6587"/>
    <w:rsid w:val="004F7F13"/>
    <w:rsid w:val="00511E05"/>
    <w:rsid w:val="00516E27"/>
    <w:rsid w:val="00523D74"/>
    <w:rsid w:val="00551EB7"/>
    <w:rsid w:val="00560CF8"/>
    <w:rsid w:val="00583261"/>
    <w:rsid w:val="00586649"/>
    <w:rsid w:val="00596D1C"/>
    <w:rsid w:val="005A02A2"/>
    <w:rsid w:val="005A19CF"/>
    <w:rsid w:val="005A1D36"/>
    <w:rsid w:val="005B677F"/>
    <w:rsid w:val="005C3DAA"/>
    <w:rsid w:val="005C58C5"/>
    <w:rsid w:val="005C62A4"/>
    <w:rsid w:val="005C7159"/>
    <w:rsid w:val="005C726E"/>
    <w:rsid w:val="005E68D0"/>
    <w:rsid w:val="005F0C6D"/>
    <w:rsid w:val="005F396C"/>
    <w:rsid w:val="00603772"/>
    <w:rsid w:val="00604E2F"/>
    <w:rsid w:val="006116B2"/>
    <w:rsid w:val="00621706"/>
    <w:rsid w:val="006266CA"/>
    <w:rsid w:val="00641788"/>
    <w:rsid w:val="0064355F"/>
    <w:rsid w:val="006471AB"/>
    <w:rsid w:val="00650AEB"/>
    <w:rsid w:val="0065157A"/>
    <w:rsid w:val="006530D4"/>
    <w:rsid w:val="0065586F"/>
    <w:rsid w:val="006642C3"/>
    <w:rsid w:val="00665B7C"/>
    <w:rsid w:val="006720AC"/>
    <w:rsid w:val="00680608"/>
    <w:rsid w:val="006935AD"/>
    <w:rsid w:val="006A0197"/>
    <w:rsid w:val="006B0EB6"/>
    <w:rsid w:val="006B1874"/>
    <w:rsid w:val="006B2515"/>
    <w:rsid w:val="006C0401"/>
    <w:rsid w:val="006C47E4"/>
    <w:rsid w:val="006E75D4"/>
    <w:rsid w:val="006F3C38"/>
    <w:rsid w:val="006F60C1"/>
    <w:rsid w:val="006F73CB"/>
    <w:rsid w:val="00700291"/>
    <w:rsid w:val="00700ADF"/>
    <w:rsid w:val="0071203D"/>
    <w:rsid w:val="00725904"/>
    <w:rsid w:val="00726EB2"/>
    <w:rsid w:val="00750A2E"/>
    <w:rsid w:val="0075204C"/>
    <w:rsid w:val="007604DE"/>
    <w:rsid w:val="00766AAC"/>
    <w:rsid w:val="0077505D"/>
    <w:rsid w:val="00781671"/>
    <w:rsid w:val="00785C14"/>
    <w:rsid w:val="00787242"/>
    <w:rsid w:val="007A041C"/>
    <w:rsid w:val="007A07BD"/>
    <w:rsid w:val="007A2457"/>
    <w:rsid w:val="007A3801"/>
    <w:rsid w:val="007A5271"/>
    <w:rsid w:val="007B62CA"/>
    <w:rsid w:val="007E0A55"/>
    <w:rsid w:val="007E2E35"/>
    <w:rsid w:val="007E3839"/>
    <w:rsid w:val="007E4AF0"/>
    <w:rsid w:val="007F7A9E"/>
    <w:rsid w:val="008206DE"/>
    <w:rsid w:val="008217C9"/>
    <w:rsid w:val="00821F20"/>
    <w:rsid w:val="008531D6"/>
    <w:rsid w:val="0085560E"/>
    <w:rsid w:val="00862C94"/>
    <w:rsid w:val="008734F4"/>
    <w:rsid w:val="00874AF8"/>
    <w:rsid w:val="0088337F"/>
    <w:rsid w:val="00887B44"/>
    <w:rsid w:val="00895BA0"/>
    <w:rsid w:val="00896739"/>
    <w:rsid w:val="00897097"/>
    <w:rsid w:val="008B1611"/>
    <w:rsid w:val="008D0A22"/>
    <w:rsid w:val="008D2ADE"/>
    <w:rsid w:val="008D6010"/>
    <w:rsid w:val="008D6F6D"/>
    <w:rsid w:val="008D7764"/>
    <w:rsid w:val="008F40FE"/>
    <w:rsid w:val="008F4518"/>
    <w:rsid w:val="008F6BFF"/>
    <w:rsid w:val="00911047"/>
    <w:rsid w:val="00934A80"/>
    <w:rsid w:val="00947BF1"/>
    <w:rsid w:val="0096279B"/>
    <w:rsid w:val="0098200D"/>
    <w:rsid w:val="009825A9"/>
    <w:rsid w:val="0098528C"/>
    <w:rsid w:val="009A52E0"/>
    <w:rsid w:val="009B26E3"/>
    <w:rsid w:val="009B3120"/>
    <w:rsid w:val="009C6343"/>
    <w:rsid w:val="009D19DD"/>
    <w:rsid w:val="009D4EA6"/>
    <w:rsid w:val="009F0B9E"/>
    <w:rsid w:val="009F1043"/>
    <w:rsid w:val="009F2426"/>
    <w:rsid w:val="009F6F61"/>
    <w:rsid w:val="00A12F5D"/>
    <w:rsid w:val="00A15D94"/>
    <w:rsid w:val="00A17F51"/>
    <w:rsid w:val="00A2448F"/>
    <w:rsid w:val="00A26034"/>
    <w:rsid w:val="00A27BE7"/>
    <w:rsid w:val="00A33E2F"/>
    <w:rsid w:val="00A3570B"/>
    <w:rsid w:val="00A4011F"/>
    <w:rsid w:val="00A45F50"/>
    <w:rsid w:val="00A5170F"/>
    <w:rsid w:val="00A64F31"/>
    <w:rsid w:val="00A65F04"/>
    <w:rsid w:val="00A6703E"/>
    <w:rsid w:val="00A7296E"/>
    <w:rsid w:val="00A7759A"/>
    <w:rsid w:val="00A85A44"/>
    <w:rsid w:val="00A86014"/>
    <w:rsid w:val="00A94BF5"/>
    <w:rsid w:val="00A96000"/>
    <w:rsid w:val="00A969BB"/>
    <w:rsid w:val="00A96F3B"/>
    <w:rsid w:val="00AA7CE3"/>
    <w:rsid w:val="00AB4749"/>
    <w:rsid w:val="00AD0A51"/>
    <w:rsid w:val="00AD174E"/>
    <w:rsid w:val="00AD2AC6"/>
    <w:rsid w:val="00AD52E8"/>
    <w:rsid w:val="00AD64C1"/>
    <w:rsid w:val="00AE21F5"/>
    <w:rsid w:val="00AE43E7"/>
    <w:rsid w:val="00B05151"/>
    <w:rsid w:val="00B1320D"/>
    <w:rsid w:val="00B13700"/>
    <w:rsid w:val="00B15B39"/>
    <w:rsid w:val="00B20704"/>
    <w:rsid w:val="00B25290"/>
    <w:rsid w:val="00B25522"/>
    <w:rsid w:val="00B26860"/>
    <w:rsid w:val="00B5260C"/>
    <w:rsid w:val="00B54972"/>
    <w:rsid w:val="00B55BEA"/>
    <w:rsid w:val="00B63EC9"/>
    <w:rsid w:val="00B66F2C"/>
    <w:rsid w:val="00B7234F"/>
    <w:rsid w:val="00B7355D"/>
    <w:rsid w:val="00B81C25"/>
    <w:rsid w:val="00B85D62"/>
    <w:rsid w:val="00B91770"/>
    <w:rsid w:val="00B9214C"/>
    <w:rsid w:val="00B9379D"/>
    <w:rsid w:val="00BA029C"/>
    <w:rsid w:val="00BA21A8"/>
    <w:rsid w:val="00BC2276"/>
    <w:rsid w:val="00BC5235"/>
    <w:rsid w:val="00BD0523"/>
    <w:rsid w:val="00BD66BD"/>
    <w:rsid w:val="00BE4909"/>
    <w:rsid w:val="00BE6758"/>
    <w:rsid w:val="00BF0F6A"/>
    <w:rsid w:val="00BF1B39"/>
    <w:rsid w:val="00BF7C97"/>
    <w:rsid w:val="00C068C9"/>
    <w:rsid w:val="00C06E01"/>
    <w:rsid w:val="00C07F8A"/>
    <w:rsid w:val="00C168AB"/>
    <w:rsid w:val="00C223F6"/>
    <w:rsid w:val="00C23BBD"/>
    <w:rsid w:val="00C25A43"/>
    <w:rsid w:val="00C3368E"/>
    <w:rsid w:val="00C40C6F"/>
    <w:rsid w:val="00C51D37"/>
    <w:rsid w:val="00C55DC3"/>
    <w:rsid w:val="00C577E3"/>
    <w:rsid w:val="00C6612A"/>
    <w:rsid w:val="00C708DA"/>
    <w:rsid w:val="00C71BD4"/>
    <w:rsid w:val="00C73966"/>
    <w:rsid w:val="00C76E42"/>
    <w:rsid w:val="00C80335"/>
    <w:rsid w:val="00C80EB0"/>
    <w:rsid w:val="00C82CD3"/>
    <w:rsid w:val="00C84B44"/>
    <w:rsid w:val="00C86C5C"/>
    <w:rsid w:val="00C952D0"/>
    <w:rsid w:val="00C95B47"/>
    <w:rsid w:val="00CA2754"/>
    <w:rsid w:val="00CA38A1"/>
    <w:rsid w:val="00CA72DD"/>
    <w:rsid w:val="00CB43EE"/>
    <w:rsid w:val="00CB4C6D"/>
    <w:rsid w:val="00CB4F0C"/>
    <w:rsid w:val="00CB51B1"/>
    <w:rsid w:val="00CB69CC"/>
    <w:rsid w:val="00CB78A8"/>
    <w:rsid w:val="00CC1DD1"/>
    <w:rsid w:val="00CC4D5A"/>
    <w:rsid w:val="00CD2E32"/>
    <w:rsid w:val="00CF26A3"/>
    <w:rsid w:val="00CF65DB"/>
    <w:rsid w:val="00D05ECD"/>
    <w:rsid w:val="00D11AB1"/>
    <w:rsid w:val="00D149E9"/>
    <w:rsid w:val="00D15B46"/>
    <w:rsid w:val="00D16A93"/>
    <w:rsid w:val="00D21F9B"/>
    <w:rsid w:val="00D240A5"/>
    <w:rsid w:val="00D3586C"/>
    <w:rsid w:val="00D41765"/>
    <w:rsid w:val="00D41D2F"/>
    <w:rsid w:val="00D43CC3"/>
    <w:rsid w:val="00D44FBB"/>
    <w:rsid w:val="00D50CA5"/>
    <w:rsid w:val="00D73759"/>
    <w:rsid w:val="00D74229"/>
    <w:rsid w:val="00D74FBA"/>
    <w:rsid w:val="00D827EE"/>
    <w:rsid w:val="00D852BD"/>
    <w:rsid w:val="00D8563C"/>
    <w:rsid w:val="00D9244A"/>
    <w:rsid w:val="00DC4057"/>
    <w:rsid w:val="00DD08AA"/>
    <w:rsid w:val="00DD1A39"/>
    <w:rsid w:val="00DE2331"/>
    <w:rsid w:val="00DE2365"/>
    <w:rsid w:val="00E00DB5"/>
    <w:rsid w:val="00E01FE2"/>
    <w:rsid w:val="00E02707"/>
    <w:rsid w:val="00E042B7"/>
    <w:rsid w:val="00E2200D"/>
    <w:rsid w:val="00E27D0C"/>
    <w:rsid w:val="00E3001D"/>
    <w:rsid w:val="00E31210"/>
    <w:rsid w:val="00E3150E"/>
    <w:rsid w:val="00E3323B"/>
    <w:rsid w:val="00E336AA"/>
    <w:rsid w:val="00E34953"/>
    <w:rsid w:val="00E3735C"/>
    <w:rsid w:val="00E46B5A"/>
    <w:rsid w:val="00E477CF"/>
    <w:rsid w:val="00E535AE"/>
    <w:rsid w:val="00E5388C"/>
    <w:rsid w:val="00E53A9A"/>
    <w:rsid w:val="00E80857"/>
    <w:rsid w:val="00E8300C"/>
    <w:rsid w:val="00E83D6A"/>
    <w:rsid w:val="00E84384"/>
    <w:rsid w:val="00E91DFA"/>
    <w:rsid w:val="00EA3217"/>
    <w:rsid w:val="00EA3833"/>
    <w:rsid w:val="00EB0B0F"/>
    <w:rsid w:val="00EB5281"/>
    <w:rsid w:val="00EB52D2"/>
    <w:rsid w:val="00EC14BF"/>
    <w:rsid w:val="00EC4588"/>
    <w:rsid w:val="00EC5D58"/>
    <w:rsid w:val="00EC6435"/>
    <w:rsid w:val="00EC6B3B"/>
    <w:rsid w:val="00ED13AF"/>
    <w:rsid w:val="00ED1703"/>
    <w:rsid w:val="00ED6D55"/>
    <w:rsid w:val="00ED7F4D"/>
    <w:rsid w:val="00EE2B00"/>
    <w:rsid w:val="00EE60EE"/>
    <w:rsid w:val="00EF628E"/>
    <w:rsid w:val="00F00AFD"/>
    <w:rsid w:val="00F07CAF"/>
    <w:rsid w:val="00F1558F"/>
    <w:rsid w:val="00F16C38"/>
    <w:rsid w:val="00F31846"/>
    <w:rsid w:val="00F32543"/>
    <w:rsid w:val="00F3363F"/>
    <w:rsid w:val="00F355E1"/>
    <w:rsid w:val="00F37AC1"/>
    <w:rsid w:val="00F42B30"/>
    <w:rsid w:val="00F44F44"/>
    <w:rsid w:val="00F54C55"/>
    <w:rsid w:val="00F575F7"/>
    <w:rsid w:val="00F60334"/>
    <w:rsid w:val="00F63504"/>
    <w:rsid w:val="00F67F19"/>
    <w:rsid w:val="00F91439"/>
    <w:rsid w:val="00F92BCC"/>
    <w:rsid w:val="00FA4634"/>
    <w:rsid w:val="00FA709E"/>
    <w:rsid w:val="00FB1E1C"/>
    <w:rsid w:val="00FB41EF"/>
    <w:rsid w:val="00FB4C6A"/>
    <w:rsid w:val="00FB6963"/>
    <w:rsid w:val="00FB6B02"/>
    <w:rsid w:val="00FB7EC0"/>
    <w:rsid w:val="00FC45CD"/>
    <w:rsid w:val="00FC6236"/>
    <w:rsid w:val="00FD3ED1"/>
    <w:rsid w:val="00FD72C9"/>
    <w:rsid w:val="00FE3792"/>
    <w:rsid w:val="00FE7EA5"/>
    <w:rsid w:val="00FF0530"/>
    <w:rsid w:val="00FF1E07"/>
    <w:rsid w:val="00FF4536"/>
    <w:rsid w:val="00FF7E22"/>
    <w:rsid w:val="033F6F56"/>
    <w:rsid w:val="03CEE8A4"/>
    <w:rsid w:val="0419C0C6"/>
    <w:rsid w:val="04A31E46"/>
    <w:rsid w:val="0680A4EA"/>
    <w:rsid w:val="06A5218B"/>
    <w:rsid w:val="072797A6"/>
    <w:rsid w:val="08F09A09"/>
    <w:rsid w:val="0A164F64"/>
    <w:rsid w:val="0BE5DFEA"/>
    <w:rsid w:val="0D148967"/>
    <w:rsid w:val="0E32714E"/>
    <w:rsid w:val="0EAA4F51"/>
    <w:rsid w:val="10F5FAD0"/>
    <w:rsid w:val="121956D6"/>
    <w:rsid w:val="122ABD63"/>
    <w:rsid w:val="12BAB29B"/>
    <w:rsid w:val="13C1EE5C"/>
    <w:rsid w:val="1463C036"/>
    <w:rsid w:val="16751A95"/>
    <w:rsid w:val="16EAC298"/>
    <w:rsid w:val="1C71EE4B"/>
    <w:rsid w:val="1D6B15A5"/>
    <w:rsid w:val="1ED1ABEA"/>
    <w:rsid w:val="1FA68509"/>
    <w:rsid w:val="20011AE5"/>
    <w:rsid w:val="21093503"/>
    <w:rsid w:val="228BB89A"/>
    <w:rsid w:val="2295F022"/>
    <w:rsid w:val="231AFC6E"/>
    <w:rsid w:val="2928CB4D"/>
    <w:rsid w:val="29EE3D8D"/>
    <w:rsid w:val="311DD80F"/>
    <w:rsid w:val="31673B7C"/>
    <w:rsid w:val="31B7FE29"/>
    <w:rsid w:val="31D7A48F"/>
    <w:rsid w:val="32C52E27"/>
    <w:rsid w:val="352E0545"/>
    <w:rsid w:val="3578E21D"/>
    <w:rsid w:val="361B10A5"/>
    <w:rsid w:val="3669A038"/>
    <w:rsid w:val="3700171D"/>
    <w:rsid w:val="370C839F"/>
    <w:rsid w:val="38B57E25"/>
    <w:rsid w:val="3BC2FB72"/>
    <w:rsid w:val="3C0AB39B"/>
    <w:rsid w:val="3C1163CF"/>
    <w:rsid w:val="3C50AE7D"/>
    <w:rsid w:val="3FDD3C2F"/>
    <w:rsid w:val="408EB5B7"/>
    <w:rsid w:val="4101713D"/>
    <w:rsid w:val="4436E245"/>
    <w:rsid w:val="45F11B59"/>
    <w:rsid w:val="46027CC9"/>
    <w:rsid w:val="4733AC95"/>
    <w:rsid w:val="48C05AE0"/>
    <w:rsid w:val="49EEC653"/>
    <w:rsid w:val="53305D23"/>
    <w:rsid w:val="53A72A7F"/>
    <w:rsid w:val="56522F06"/>
    <w:rsid w:val="5758CAE7"/>
    <w:rsid w:val="5821183F"/>
    <w:rsid w:val="58E24051"/>
    <w:rsid w:val="5B00F722"/>
    <w:rsid w:val="5B7B2928"/>
    <w:rsid w:val="5F1BE672"/>
    <w:rsid w:val="62CFA9A1"/>
    <w:rsid w:val="63EA4F5D"/>
    <w:rsid w:val="678EAEE3"/>
    <w:rsid w:val="6BF8ADA7"/>
    <w:rsid w:val="6C37525C"/>
    <w:rsid w:val="6C8E10C4"/>
    <w:rsid w:val="6F0C1EC7"/>
    <w:rsid w:val="6F71D31D"/>
    <w:rsid w:val="70BB7ECD"/>
    <w:rsid w:val="70CE900A"/>
    <w:rsid w:val="71B5CABC"/>
    <w:rsid w:val="720E99CC"/>
    <w:rsid w:val="7414358F"/>
    <w:rsid w:val="7485583F"/>
    <w:rsid w:val="74B35C74"/>
    <w:rsid w:val="76356C90"/>
    <w:rsid w:val="77A91763"/>
    <w:rsid w:val="792901B8"/>
    <w:rsid w:val="799F38D9"/>
    <w:rsid w:val="79C7AC32"/>
    <w:rsid w:val="7A2C7FF6"/>
    <w:rsid w:val="7A4E7B3E"/>
    <w:rsid w:val="7DE065C0"/>
    <w:rsid w:val="7E75A296"/>
    <w:rsid w:val="7F048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C130"/>
  <w15:chartTrackingRefBased/>
  <w15:docId w15:val="{989BFAF3-4311-4BAE-B72C-4251D40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335"/>
    <w:pPr>
      <w:spacing w:after="0" w:line="240" w:lineRule="auto"/>
    </w:pPr>
    <w:rPr>
      <w:sz w:val="24"/>
      <w:szCs w:val="24"/>
    </w:rPr>
  </w:style>
  <w:style w:type="paragraph" w:styleId="Heading1">
    <w:name w:val="heading 1"/>
    <w:basedOn w:val="Normal"/>
    <w:next w:val="Normal"/>
    <w:link w:val="Heading1Char"/>
    <w:uiPriority w:val="9"/>
    <w:qFormat/>
    <w:rsid w:val="00B917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803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335"/>
    <w:rPr>
      <w:rFonts w:asciiTheme="majorHAnsi" w:eastAsiaTheme="majorEastAsia" w:hAnsiTheme="majorHAnsi" w:cstheme="majorBidi"/>
      <w:color w:val="2E74B5" w:themeColor="accent1" w:themeShade="BF"/>
      <w:sz w:val="26"/>
      <w:szCs w:val="26"/>
    </w:rPr>
  </w:style>
  <w:style w:type="paragraph" w:styleId="ListParagraph">
    <w:name w:val="List Paragraph"/>
    <w:aliases w:val="Paragraph 1,Equipment,Figure_name,Numbered Indented Text,List Paragraph Char Char Char,List Paragraph Char Char,List Paragraph1,RFP SUB Points,Use Case List Paragraph,b1,Bullet for no #'s,Body Bullet,Alpha List Paragraph,List_TIS,lp1,Ref"/>
    <w:basedOn w:val="Normal"/>
    <w:link w:val="ListParagraphChar"/>
    <w:uiPriority w:val="1"/>
    <w:qFormat/>
    <w:rsid w:val="00C80335"/>
    <w:pPr>
      <w:ind w:left="720"/>
      <w:contextualSpacing/>
    </w:pPr>
  </w:style>
  <w:style w:type="paragraph" w:customStyle="1" w:styleId="Default">
    <w:name w:val="Default"/>
    <w:rsid w:val="00887B44"/>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Paragraph 1 Char,Equipment Char,Figure_name Char,Numbered Indented Text Char,List Paragraph Char Char Char Char,List Paragraph Char Char Char1,List Paragraph1 Char,RFP SUB Points Char,Use Case List Paragraph Char,b1 Char,lp1 Char"/>
    <w:basedOn w:val="DefaultParagraphFont"/>
    <w:link w:val="ListParagraph"/>
    <w:uiPriority w:val="34"/>
    <w:qFormat/>
    <w:locked/>
    <w:rsid w:val="00887B44"/>
    <w:rPr>
      <w:sz w:val="24"/>
      <w:szCs w:val="24"/>
    </w:rPr>
  </w:style>
  <w:style w:type="paragraph" w:styleId="Header">
    <w:name w:val="header"/>
    <w:basedOn w:val="Normal"/>
    <w:link w:val="HeaderChar"/>
    <w:uiPriority w:val="99"/>
    <w:unhideWhenUsed/>
    <w:rsid w:val="00ED7F4D"/>
    <w:pPr>
      <w:tabs>
        <w:tab w:val="center" w:pos="4513"/>
        <w:tab w:val="right" w:pos="9026"/>
      </w:tabs>
    </w:pPr>
  </w:style>
  <w:style w:type="character" w:customStyle="1" w:styleId="HeaderChar">
    <w:name w:val="Header Char"/>
    <w:basedOn w:val="DefaultParagraphFont"/>
    <w:link w:val="Header"/>
    <w:uiPriority w:val="99"/>
    <w:rsid w:val="00ED7F4D"/>
    <w:rPr>
      <w:sz w:val="24"/>
      <w:szCs w:val="24"/>
    </w:rPr>
  </w:style>
  <w:style w:type="paragraph" w:styleId="Footer">
    <w:name w:val="footer"/>
    <w:basedOn w:val="Normal"/>
    <w:link w:val="FooterChar"/>
    <w:uiPriority w:val="99"/>
    <w:unhideWhenUsed/>
    <w:rsid w:val="00ED7F4D"/>
    <w:pPr>
      <w:tabs>
        <w:tab w:val="center" w:pos="4513"/>
        <w:tab w:val="right" w:pos="9026"/>
      </w:tabs>
    </w:pPr>
  </w:style>
  <w:style w:type="character" w:customStyle="1" w:styleId="FooterChar">
    <w:name w:val="Footer Char"/>
    <w:basedOn w:val="DefaultParagraphFont"/>
    <w:link w:val="Footer"/>
    <w:uiPriority w:val="99"/>
    <w:rsid w:val="00ED7F4D"/>
    <w:rPr>
      <w:sz w:val="24"/>
      <w:szCs w:val="24"/>
    </w:rPr>
  </w:style>
  <w:style w:type="character" w:styleId="CommentReference">
    <w:name w:val="annotation reference"/>
    <w:basedOn w:val="DefaultParagraphFont"/>
    <w:uiPriority w:val="99"/>
    <w:semiHidden/>
    <w:unhideWhenUsed/>
    <w:rsid w:val="00FA709E"/>
    <w:rPr>
      <w:sz w:val="16"/>
      <w:szCs w:val="16"/>
    </w:rPr>
  </w:style>
  <w:style w:type="paragraph" w:styleId="CommentText">
    <w:name w:val="annotation text"/>
    <w:basedOn w:val="Normal"/>
    <w:link w:val="CommentTextChar"/>
    <w:uiPriority w:val="99"/>
    <w:semiHidden/>
    <w:unhideWhenUsed/>
    <w:rsid w:val="00FA709E"/>
    <w:rPr>
      <w:sz w:val="20"/>
      <w:szCs w:val="20"/>
    </w:rPr>
  </w:style>
  <w:style w:type="character" w:customStyle="1" w:styleId="CommentTextChar">
    <w:name w:val="Comment Text Char"/>
    <w:basedOn w:val="DefaultParagraphFont"/>
    <w:link w:val="CommentText"/>
    <w:uiPriority w:val="99"/>
    <w:semiHidden/>
    <w:rsid w:val="00FA709E"/>
    <w:rPr>
      <w:sz w:val="20"/>
      <w:szCs w:val="20"/>
    </w:rPr>
  </w:style>
  <w:style w:type="paragraph" w:styleId="CommentSubject">
    <w:name w:val="annotation subject"/>
    <w:basedOn w:val="CommentText"/>
    <w:next w:val="CommentText"/>
    <w:link w:val="CommentSubjectChar"/>
    <w:uiPriority w:val="99"/>
    <w:semiHidden/>
    <w:unhideWhenUsed/>
    <w:rsid w:val="00FA709E"/>
    <w:rPr>
      <w:b/>
      <w:bCs/>
    </w:rPr>
  </w:style>
  <w:style w:type="character" w:customStyle="1" w:styleId="CommentSubjectChar">
    <w:name w:val="Comment Subject Char"/>
    <w:basedOn w:val="CommentTextChar"/>
    <w:link w:val="CommentSubject"/>
    <w:uiPriority w:val="99"/>
    <w:semiHidden/>
    <w:rsid w:val="00FA709E"/>
    <w:rPr>
      <w:b/>
      <w:bCs/>
      <w:sz w:val="20"/>
      <w:szCs w:val="20"/>
    </w:rPr>
  </w:style>
  <w:style w:type="paragraph" w:styleId="BalloonText">
    <w:name w:val="Balloon Text"/>
    <w:basedOn w:val="Normal"/>
    <w:link w:val="BalloonTextChar"/>
    <w:uiPriority w:val="99"/>
    <w:semiHidden/>
    <w:unhideWhenUsed/>
    <w:rsid w:val="00FA70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9E"/>
    <w:rPr>
      <w:rFonts w:ascii="Segoe UI" w:hAnsi="Segoe UI" w:cs="Segoe UI"/>
      <w:sz w:val="18"/>
      <w:szCs w:val="18"/>
    </w:rPr>
  </w:style>
  <w:style w:type="paragraph" w:styleId="FootnoteText">
    <w:name w:val="footnote text"/>
    <w:basedOn w:val="Normal"/>
    <w:link w:val="FootnoteTextChar"/>
    <w:uiPriority w:val="99"/>
    <w:semiHidden/>
    <w:unhideWhenUsed/>
    <w:rsid w:val="00603772"/>
    <w:rPr>
      <w:sz w:val="20"/>
      <w:szCs w:val="20"/>
    </w:rPr>
  </w:style>
  <w:style w:type="character" w:customStyle="1" w:styleId="FootnoteTextChar">
    <w:name w:val="Footnote Text Char"/>
    <w:basedOn w:val="DefaultParagraphFont"/>
    <w:link w:val="FootnoteText"/>
    <w:uiPriority w:val="99"/>
    <w:semiHidden/>
    <w:rsid w:val="00603772"/>
    <w:rPr>
      <w:sz w:val="20"/>
      <w:szCs w:val="20"/>
    </w:rPr>
  </w:style>
  <w:style w:type="character" w:styleId="FootnoteReference">
    <w:name w:val="footnote reference"/>
    <w:basedOn w:val="DefaultParagraphFont"/>
    <w:uiPriority w:val="99"/>
    <w:semiHidden/>
    <w:unhideWhenUsed/>
    <w:rsid w:val="00603772"/>
    <w:rPr>
      <w:vertAlign w:val="superscript"/>
    </w:rPr>
  </w:style>
  <w:style w:type="paragraph" w:customStyle="1" w:styleId="xmsolistparagraph">
    <w:name w:val="x_msolistparagraph"/>
    <w:basedOn w:val="Normal"/>
    <w:rsid w:val="00AD0A51"/>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C82CD3"/>
    <w:pPr>
      <w:spacing w:after="0" w:line="240" w:lineRule="auto"/>
    </w:pPr>
    <w:rPr>
      <w:sz w:val="24"/>
      <w:szCs w:val="24"/>
    </w:rPr>
  </w:style>
  <w:style w:type="character" w:customStyle="1" w:styleId="Heading1Char">
    <w:name w:val="Heading 1 Char"/>
    <w:basedOn w:val="DefaultParagraphFont"/>
    <w:link w:val="Heading1"/>
    <w:uiPriority w:val="9"/>
    <w:rsid w:val="00B91770"/>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rsid w:val="00B91770"/>
    <w:pPr>
      <w:spacing w:after="120"/>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91770"/>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B91770"/>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B9177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B6B83"/>
    <w:rPr>
      <w:color w:val="0563C1" w:themeColor="hyperlink"/>
      <w:u w:val="single"/>
    </w:rPr>
  </w:style>
  <w:style w:type="character" w:styleId="UnresolvedMention">
    <w:name w:val="Unresolved Mention"/>
    <w:basedOn w:val="DefaultParagraphFont"/>
    <w:uiPriority w:val="99"/>
    <w:semiHidden/>
    <w:unhideWhenUsed/>
    <w:rsid w:val="000B6B83"/>
    <w:rPr>
      <w:color w:val="605E5C"/>
      <w:shd w:val="clear" w:color="auto" w:fill="E1DFDD"/>
    </w:rPr>
  </w:style>
  <w:style w:type="paragraph" w:customStyle="1" w:styleId="TableParagraph">
    <w:name w:val="Table Paragraph"/>
    <w:basedOn w:val="Normal"/>
    <w:uiPriority w:val="1"/>
    <w:qFormat/>
    <w:rsid w:val="00440673"/>
    <w:pPr>
      <w:widowControl w:val="0"/>
      <w:autoSpaceDE w:val="0"/>
      <w:autoSpaceDN w:val="0"/>
      <w:ind w:left="108"/>
    </w:pPr>
    <w:rPr>
      <w:rFonts w:ascii="Calibri" w:eastAsia="Calibri" w:hAnsi="Calibri" w:cs="Calibri"/>
      <w:sz w:val="22"/>
      <w:szCs w:val="22"/>
      <w:lang w:val="en-US"/>
    </w:rPr>
  </w:style>
  <w:style w:type="table" w:styleId="TableGrid">
    <w:name w:val="Table Grid"/>
    <w:basedOn w:val="TableNormal"/>
    <w:uiPriority w:val="39"/>
    <w:rsid w:val="00A72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38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85186">
      <w:bodyDiv w:val="1"/>
      <w:marLeft w:val="0"/>
      <w:marRight w:val="0"/>
      <w:marTop w:val="0"/>
      <w:marBottom w:val="0"/>
      <w:divBdr>
        <w:top w:val="none" w:sz="0" w:space="0" w:color="auto"/>
        <w:left w:val="none" w:sz="0" w:space="0" w:color="auto"/>
        <w:bottom w:val="none" w:sz="0" w:space="0" w:color="auto"/>
        <w:right w:val="none" w:sz="0" w:space="0" w:color="auto"/>
      </w:divBdr>
      <w:divsChild>
        <w:div w:id="150294638">
          <w:marLeft w:val="0"/>
          <w:marRight w:val="0"/>
          <w:marTop w:val="0"/>
          <w:marBottom w:val="0"/>
          <w:divBdr>
            <w:top w:val="none" w:sz="0" w:space="0" w:color="auto"/>
            <w:left w:val="none" w:sz="0" w:space="0" w:color="auto"/>
            <w:bottom w:val="none" w:sz="0" w:space="0" w:color="auto"/>
            <w:right w:val="none" w:sz="0" w:space="0" w:color="auto"/>
          </w:divBdr>
        </w:div>
        <w:div w:id="192812804">
          <w:marLeft w:val="0"/>
          <w:marRight w:val="0"/>
          <w:marTop w:val="0"/>
          <w:marBottom w:val="0"/>
          <w:divBdr>
            <w:top w:val="none" w:sz="0" w:space="0" w:color="auto"/>
            <w:left w:val="none" w:sz="0" w:space="0" w:color="auto"/>
            <w:bottom w:val="none" w:sz="0" w:space="0" w:color="auto"/>
            <w:right w:val="none" w:sz="0" w:space="0" w:color="auto"/>
          </w:divBdr>
        </w:div>
        <w:div w:id="259720920">
          <w:marLeft w:val="0"/>
          <w:marRight w:val="0"/>
          <w:marTop w:val="0"/>
          <w:marBottom w:val="0"/>
          <w:divBdr>
            <w:top w:val="none" w:sz="0" w:space="0" w:color="auto"/>
            <w:left w:val="none" w:sz="0" w:space="0" w:color="auto"/>
            <w:bottom w:val="none" w:sz="0" w:space="0" w:color="auto"/>
            <w:right w:val="none" w:sz="0" w:space="0" w:color="auto"/>
          </w:divBdr>
        </w:div>
        <w:div w:id="269121917">
          <w:marLeft w:val="0"/>
          <w:marRight w:val="0"/>
          <w:marTop w:val="0"/>
          <w:marBottom w:val="0"/>
          <w:divBdr>
            <w:top w:val="none" w:sz="0" w:space="0" w:color="auto"/>
            <w:left w:val="none" w:sz="0" w:space="0" w:color="auto"/>
            <w:bottom w:val="none" w:sz="0" w:space="0" w:color="auto"/>
            <w:right w:val="none" w:sz="0" w:space="0" w:color="auto"/>
          </w:divBdr>
        </w:div>
        <w:div w:id="295069669">
          <w:marLeft w:val="0"/>
          <w:marRight w:val="0"/>
          <w:marTop w:val="0"/>
          <w:marBottom w:val="0"/>
          <w:divBdr>
            <w:top w:val="none" w:sz="0" w:space="0" w:color="auto"/>
            <w:left w:val="none" w:sz="0" w:space="0" w:color="auto"/>
            <w:bottom w:val="none" w:sz="0" w:space="0" w:color="auto"/>
            <w:right w:val="none" w:sz="0" w:space="0" w:color="auto"/>
          </w:divBdr>
        </w:div>
        <w:div w:id="393552634">
          <w:marLeft w:val="0"/>
          <w:marRight w:val="0"/>
          <w:marTop w:val="0"/>
          <w:marBottom w:val="0"/>
          <w:divBdr>
            <w:top w:val="none" w:sz="0" w:space="0" w:color="auto"/>
            <w:left w:val="none" w:sz="0" w:space="0" w:color="auto"/>
            <w:bottom w:val="none" w:sz="0" w:space="0" w:color="auto"/>
            <w:right w:val="none" w:sz="0" w:space="0" w:color="auto"/>
          </w:divBdr>
        </w:div>
        <w:div w:id="469514542">
          <w:marLeft w:val="0"/>
          <w:marRight w:val="0"/>
          <w:marTop w:val="0"/>
          <w:marBottom w:val="0"/>
          <w:divBdr>
            <w:top w:val="none" w:sz="0" w:space="0" w:color="auto"/>
            <w:left w:val="none" w:sz="0" w:space="0" w:color="auto"/>
            <w:bottom w:val="none" w:sz="0" w:space="0" w:color="auto"/>
            <w:right w:val="none" w:sz="0" w:space="0" w:color="auto"/>
          </w:divBdr>
        </w:div>
        <w:div w:id="679696332">
          <w:marLeft w:val="0"/>
          <w:marRight w:val="0"/>
          <w:marTop w:val="0"/>
          <w:marBottom w:val="0"/>
          <w:divBdr>
            <w:top w:val="none" w:sz="0" w:space="0" w:color="auto"/>
            <w:left w:val="none" w:sz="0" w:space="0" w:color="auto"/>
            <w:bottom w:val="none" w:sz="0" w:space="0" w:color="auto"/>
            <w:right w:val="none" w:sz="0" w:space="0" w:color="auto"/>
          </w:divBdr>
          <w:divsChild>
            <w:div w:id="1019039110">
              <w:marLeft w:val="-75"/>
              <w:marRight w:val="0"/>
              <w:marTop w:val="30"/>
              <w:marBottom w:val="30"/>
              <w:divBdr>
                <w:top w:val="none" w:sz="0" w:space="0" w:color="auto"/>
                <w:left w:val="none" w:sz="0" w:space="0" w:color="auto"/>
                <w:bottom w:val="none" w:sz="0" w:space="0" w:color="auto"/>
                <w:right w:val="none" w:sz="0" w:space="0" w:color="auto"/>
              </w:divBdr>
              <w:divsChild>
                <w:div w:id="6252366">
                  <w:marLeft w:val="0"/>
                  <w:marRight w:val="0"/>
                  <w:marTop w:val="0"/>
                  <w:marBottom w:val="0"/>
                  <w:divBdr>
                    <w:top w:val="none" w:sz="0" w:space="0" w:color="auto"/>
                    <w:left w:val="none" w:sz="0" w:space="0" w:color="auto"/>
                    <w:bottom w:val="none" w:sz="0" w:space="0" w:color="auto"/>
                    <w:right w:val="none" w:sz="0" w:space="0" w:color="auto"/>
                  </w:divBdr>
                  <w:divsChild>
                    <w:div w:id="288244972">
                      <w:marLeft w:val="0"/>
                      <w:marRight w:val="0"/>
                      <w:marTop w:val="0"/>
                      <w:marBottom w:val="0"/>
                      <w:divBdr>
                        <w:top w:val="none" w:sz="0" w:space="0" w:color="auto"/>
                        <w:left w:val="none" w:sz="0" w:space="0" w:color="auto"/>
                        <w:bottom w:val="none" w:sz="0" w:space="0" w:color="auto"/>
                        <w:right w:val="none" w:sz="0" w:space="0" w:color="auto"/>
                      </w:divBdr>
                    </w:div>
                    <w:div w:id="311372366">
                      <w:marLeft w:val="0"/>
                      <w:marRight w:val="0"/>
                      <w:marTop w:val="0"/>
                      <w:marBottom w:val="0"/>
                      <w:divBdr>
                        <w:top w:val="none" w:sz="0" w:space="0" w:color="auto"/>
                        <w:left w:val="none" w:sz="0" w:space="0" w:color="auto"/>
                        <w:bottom w:val="none" w:sz="0" w:space="0" w:color="auto"/>
                        <w:right w:val="none" w:sz="0" w:space="0" w:color="auto"/>
                      </w:divBdr>
                    </w:div>
                    <w:div w:id="508326730">
                      <w:marLeft w:val="0"/>
                      <w:marRight w:val="0"/>
                      <w:marTop w:val="0"/>
                      <w:marBottom w:val="0"/>
                      <w:divBdr>
                        <w:top w:val="none" w:sz="0" w:space="0" w:color="auto"/>
                        <w:left w:val="none" w:sz="0" w:space="0" w:color="auto"/>
                        <w:bottom w:val="none" w:sz="0" w:space="0" w:color="auto"/>
                        <w:right w:val="none" w:sz="0" w:space="0" w:color="auto"/>
                      </w:divBdr>
                    </w:div>
                    <w:div w:id="566109894">
                      <w:marLeft w:val="0"/>
                      <w:marRight w:val="0"/>
                      <w:marTop w:val="0"/>
                      <w:marBottom w:val="0"/>
                      <w:divBdr>
                        <w:top w:val="none" w:sz="0" w:space="0" w:color="auto"/>
                        <w:left w:val="none" w:sz="0" w:space="0" w:color="auto"/>
                        <w:bottom w:val="none" w:sz="0" w:space="0" w:color="auto"/>
                        <w:right w:val="none" w:sz="0" w:space="0" w:color="auto"/>
                      </w:divBdr>
                    </w:div>
                    <w:div w:id="940726369">
                      <w:marLeft w:val="0"/>
                      <w:marRight w:val="0"/>
                      <w:marTop w:val="0"/>
                      <w:marBottom w:val="0"/>
                      <w:divBdr>
                        <w:top w:val="none" w:sz="0" w:space="0" w:color="auto"/>
                        <w:left w:val="none" w:sz="0" w:space="0" w:color="auto"/>
                        <w:bottom w:val="none" w:sz="0" w:space="0" w:color="auto"/>
                        <w:right w:val="none" w:sz="0" w:space="0" w:color="auto"/>
                      </w:divBdr>
                    </w:div>
                    <w:div w:id="1574196120">
                      <w:marLeft w:val="0"/>
                      <w:marRight w:val="0"/>
                      <w:marTop w:val="0"/>
                      <w:marBottom w:val="0"/>
                      <w:divBdr>
                        <w:top w:val="none" w:sz="0" w:space="0" w:color="auto"/>
                        <w:left w:val="none" w:sz="0" w:space="0" w:color="auto"/>
                        <w:bottom w:val="none" w:sz="0" w:space="0" w:color="auto"/>
                        <w:right w:val="none" w:sz="0" w:space="0" w:color="auto"/>
                      </w:divBdr>
                    </w:div>
                  </w:divsChild>
                </w:div>
                <w:div w:id="15156342">
                  <w:marLeft w:val="0"/>
                  <w:marRight w:val="0"/>
                  <w:marTop w:val="0"/>
                  <w:marBottom w:val="0"/>
                  <w:divBdr>
                    <w:top w:val="none" w:sz="0" w:space="0" w:color="auto"/>
                    <w:left w:val="none" w:sz="0" w:space="0" w:color="auto"/>
                    <w:bottom w:val="none" w:sz="0" w:space="0" w:color="auto"/>
                    <w:right w:val="none" w:sz="0" w:space="0" w:color="auto"/>
                  </w:divBdr>
                  <w:divsChild>
                    <w:div w:id="744031823">
                      <w:marLeft w:val="0"/>
                      <w:marRight w:val="0"/>
                      <w:marTop w:val="0"/>
                      <w:marBottom w:val="0"/>
                      <w:divBdr>
                        <w:top w:val="none" w:sz="0" w:space="0" w:color="auto"/>
                        <w:left w:val="none" w:sz="0" w:space="0" w:color="auto"/>
                        <w:bottom w:val="none" w:sz="0" w:space="0" w:color="auto"/>
                        <w:right w:val="none" w:sz="0" w:space="0" w:color="auto"/>
                      </w:divBdr>
                    </w:div>
                  </w:divsChild>
                </w:div>
                <w:div w:id="71512875">
                  <w:marLeft w:val="0"/>
                  <w:marRight w:val="0"/>
                  <w:marTop w:val="0"/>
                  <w:marBottom w:val="0"/>
                  <w:divBdr>
                    <w:top w:val="none" w:sz="0" w:space="0" w:color="auto"/>
                    <w:left w:val="none" w:sz="0" w:space="0" w:color="auto"/>
                    <w:bottom w:val="none" w:sz="0" w:space="0" w:color="auto"/>
                    <w:right w:val="none" w:sz="0" w:space="0" w:color="auto"/>
                  </w:divBdr>
                  <w:divsChild>
                    <w:div w:id="1971132921">
                      <w:marLeft w:val="0"/>
                      <w:marRight w:val="0"/>
                      <w:marTop w:val="0"/>
                      <w:marBottom w:val="0"/>
                      <w:divBdr>
                        <w:top w:val="none" w:sz="0" w:space="0" w:color="auto"/>
                        <w:left w:val="none" w:sz="0" w:space="0" w:color="auto"/>
                        <w:bottom w:val="none" w:sz="0" w:space="0" w:color="auto"/>
                        <w:right w:val="none" w:sz="0" w:space="0" w:color="auto"/>
                      </w:divBdr>
                    </w:div>
                  </w:divsChild>
                </w:div>
                <w:div w:id="78448399">
                  <w:marLeft w:val="0"/>
                  <w:marRight w:val="0"/>
                  <w:marTop w:val="0"/>
                  <w:marBottom w:val="0"/>
                  <w:divBdr>
                    <w:top w:val="none" w:sz="0" w:space="0" w:color="auto"/>
                    <w:left w:val="none" w:sz="0" w:space="0" w:color="auto"/>
                    <w:bottom w:val="none" w:sz="0" w:space="0" w:color="auto"/>
                    <w:right w:val="none" w:sz="0" w:space="0" w:color="auto"/>
                  </w:divBdr>
                  <w:divsChild>
                    <w:div w:id="174807329">
                      <w:marLeft w:val="0"/>
                      <w:marRight w:val="0"/>
                      <w:marTop w:val="0"/>
                      <w:marBottom w:val="0"/>
                      <w:divBdr>
                        <w:top w:val="none" w:sz="0" w:space="0" w:color="auto"/>
                        <w:left w:val="none" w:sz="0" w:space="0" w:color="auto"/>
                        <w:bottom w:val="none" w:sz="0" w:space="0" w:color="auto"/>
                        <w:right w:val="none" w:sz="0" w:space="0" w:color="auto"/>
                      </w:divBdr>
                    </w:div>
                    <w:div w:id="741568202">
                      <w:marLeft w:val="0"/>
                      <w:marRight w:val="0"/>
                      <w:marTop w:val="0"/>
                      <w:marBottom w:val="0"/>
                      <w:divBdr>
                        <w:top w:val="none" w:sz="0" w:space="0" w:color="auto"/>
                        <w:left w:val="none" w:sz="0" w:space="0" w:color="auto"/>
                        <w:bottom w:val="none" w:sz="0" w:space="0" w:color="auto"/>
                        <w:right w:val="none" w:sz="0" w:space="0" w:color="auto"/>
                      </w:divBdr>
                    </w:div>
                    <w:div w:id="1470242525">
                      <w:marLeft w:val="0"/>
                      <w:marRight w:val="0"/>
                      <w:marTop w:val="0"/>
                      <w:marBottom w:val="0"/>
                      <w:divBdr>
                        <w:top w:val="none" w:sz="0" w:space="0" w:color="auto"/>
                        <w:left w:val="none" w:sz="0" w:space="0" w:color="auto"/>
                        <w:bottom w:val="none" w:sz="0" w:space="0" w:color="auto"/>
                        <w:right w:val="none" w:sz="0" w:space="0" w:color="auto"/>
                      </w:divBdr>
                    </w:div>
                    <w:div w:id="1534466493">
                      <w:marLeft w:val="0"/>
                      <w:marRight w:val="0"/>
                      <w:marTop w:val="0"/>
                      <w:marBottom w:val="0"/>
                      <w:divBdr>
                        <w:top w:val="none" w:sz="0" w:space="0" w:color="auto"/>
                        <w:left w:val="none" w:sz="0" w:space="0" w:color="auto"/>
                        <w:bottom w:val="none" w:sz="0" w:space="0" w:color="auto"/>
                        <w:right w:val="none" w:sz="0" w:space="0" w:color="auto"/>
                      </w:divBdr>
                    </w:div>
                    <w:div w:id="1805275288">
                      <w:marLeft w:val="0"/>
                      <w:marRight w:val="0"/>
                      <w:marTop w:val="0"/>
                      <w:marBottom w:val="0"/>
                      <w:divBdr>
                        <w:top w:val="none" w:sz="0" w:space="0" w:color="auto"/>
                        <w:left w:val="none" w:sz="0" w:space="0" w:color="auto"/>
                        <w:bottom w:val="none" w:sz="0" w:space="0" w:color="auto"/>
                        <w:right w:val="none" w:sz="0" w:space="0" w:color="auto"/>
                      </w:divBdr>
                    </w:div>
                  </w:divsChild>
                </w:div>
                <w:div w:id="167792149">
                  <w:marLeft w:val="0"/>
                  <w:marRight w:val="0"/>
                  <w:marTop w:val="0"/>
                  <w:marBottom w:val="0"/>
                  <w:divBdr>
                    <w:top w:val="none" w:sz="0" w:space="0" w:color="auto"/>
                    <w:left w:val="none" w:sz="0" w:space="0" w:color="auto"/>
                    <w:bottom w:val="none" w:sz="0" w:space="0" w:color="auto"/>
                    <w:right w:val="none" w:sz="0" w:space="0" w:color="auto"/>
                  </w:divBdr>
                  <w:divsChild>
                    <w:div w:id="1920167547">
                      <w:marLeft w:val="0"/>
                      <w:marRight w:val="0"/>
                      <w:marTop w:val="0"/>
                      <w:marBottom w:val="0"/>
                      <w:divBdr>
                        <w:top w:val="none" w:sz="0" w:space="0" w:color="auto"/>
                        <w:left w:val="none" w:sz="0" w:space="0" w:color="auto"/>
                        <w:bottom w:val="none" w:sz="0" w:space="0" w:color="auto"/>
                        <w:right w:val="none" w:sz="0" w:space="0" w:color="auto"/>
                      </w:divBdr>
                    </w:div>
                  </w:divsChild>
                </w:div>
                <w:div w:id="270162947">
                  <w:marLeft w:val="0"/>
                  <w:marRight w:val="0"/>
                  <w:marTop w:val="0"/>
                  <w:marBottom w:val="0"/>
                  <w:divBdr>
                    <w:top w:val="none" w:sz="0" w:space="0" w:color="auto"/>
                    <w:left w:val="none" w:sz="0" w:space="0" w:color="auto"/>
                    <w:bottom w:val="none" w:sz="0" w:space="0" w:color="auto"/>
                    <w:right w:val="none" w:sz="0" w:space="0" w:color="auto"/>
                  </w:divBdr>
                  <w:divsChild>
                    <w:div w:id="1146320531">
                      <w:marLeft w:val="0"/>
                      <w:marRight w:val="0"/>
                      <w:marTop w:val="0"/>
                      <w:marBottom w:val="0"/>
                      <w:divBdr>
                        <w:top w:val="none" w:sz="0" w:space="0" w:color="auto"/>
                        <w:left w:val="none" w:sz="0" w:space="0" w:color="auto"/>
                        <w:bottom w:val="none" w:sz="0" w:space="0" w:color="auto"/>
                        <w:right w:val="none" w:sz="0" w:space="0" w:color="auto"/>
                      </w:divBdr>
                    </w:div>
                  </w:divsChild>
                </w:div>
                <w:div w:id="281306968">
                  <w:marLeft w:val="0"/>
                  <w:marRight w:val="0"/>
                  <w:marTop w:val="0"/>
                  <w:marBottom w:val="0"/>
                  <w:divBdr>
                    <w:top w:val="none" w:sz="0" w:space="0" w:color="auto"/>
                    <w:left w:val="none" w:sz="0" w:space="0" w:color="auto"/>
                    <w:bottom w:val="none" w:sz="0" w:space="0" w:color="auto"/>
                    <w:right w:val="none" w:sz="0" w:space="0" w:color="auto"/>
                  </w:divBdr>
                  <w:divsChild>
                    <w:div w:id="48380927">
                      <w:marLeft w:val="0"/>
                      <w:marRight w:val="0"/>
                      <w:marTop w:val="0"/>
                      <w:marBottom w:val="0"/>
                      <w:divBdr>
                        <w:top w:val="none" w:sz="0" w:space="0" w:color="auto"/>
                        <w:left w:val="none" w:sz="0" w:space="0" w:color="auto"/>
                        <w:bottom w:val="none" w:sz="0" w:space="0" w:color="auto"/>
                        <w:right w:val="none" w:sz="0" w:space="0" w:color="auto"/>
                      </w:divBdr>
                    </w:div>
                    <w:div w:id="941568253">
                      <w:marLeft w:val="0"/>
                      <w:marRight w:val="0"/>
                      <w:marTop w:val="0"/>
                      <w:marBottom w:val="0"/>
                      <w:divBdr>
                        <w:top w:val="none" w:sz="0" w:space="0" w:color="auto"/>
                        <w:left w:val="none" w:sz="0" w:space="0" w:color="auto"/>
                        <w:bottom w:val="none" w:sz="0" w:space="0" w:color="auto"/>
                        <w:right w:val="none" w:sz="0" w:space="0" w:color="auto"/>
                      </w:divBdr>
                    </w:div>
                    <w:div w:id="1145581441">
                      <w:marLeft w:val="0"/>
                      <w:marRight w:val="0"/>
                      <w:marTop w:val="0"/>
                      <w:marBottom w:val="0"/>
                      <w:divBdr>
                        <w:top w:val="none" w:sz="0" w:space="0" w:color="auto"/>
                        <w:left w:val="none" w:sz="0" w:space="0" w:color="auto"/>
                        <w:bottom w:val="none" w:sz="0" w:space="0" w:color="auto"/>
                        <w:right w:val="none" w:sz="0" w:space="0" w:color="auto"/>
                      </w:divBdr>
                    </w:div>
                    <w:div w:id="1231116049">
                      <w:marLeft w:val="0"/>
                      <w:marRight w:val="0"/>
                      <w:marTop w:val="0"/>
                      <w:marBottom w:val="0"/>
                      <w:divBdr>
                        <w:top w:val="none" w:sz="0" w:space="0" w:color="auto"/>
                        <w:left w:val="none" w:sz="0" w:space="0" w:color="auto"/>
                        <w:bottom w:val="none" w:sz="0" w:space="0" w:color="auto"/>
                        <w:right w:val="none" w:sz="0" w:space="0" w:color="auto"/>
                      </w:divBdr>
                    </w:div>
                    <w:div w:id="1733191003">
                      <w:marLeft w:val="0"/>
                      <w:marRight w:val="0"/>
                      <w:marTop w:val="0"/>
                      <w:marBottom w:val="0"/>
                      <w:divBdr>
                        <w:top w:val="none" w:sz="0" w:space="0" w:color="auto"/>
                        <w:left w:val="none" w:sz="0" w:space="0" w:color="auto"/>
                        <w:bottom w:val="none" w:sz="0" w:space="0" w:color="auto"/>
                        <w:right w:val="none" w:sz="0" w:space="0" w:color="auto"/>
                      </w:divBdr>
                    </w:div>
                    <w:div w:id="1885754760">
                      <w:marLeft w:val="0"/>
                      <w:marRight w:val="0"/>
                      <w:marTop w:val="0"/>
                      <w:marBottom w:val="0"/>
                      <w:divBdr>
                        <w:top w:val="none" w:sz="0" w:space="0" w:color="auto"/>
                        <w:left w:val="none" w:sz="0" w:space="0" w:color="auto"/>
                        <w:bottom w:val="none" w:sz="0" w:space="0" w:color="auto"/>
                        <w:right w:val="none" w:sz="0" w:space="0" w:color="auto"/>
                      </w:divBdr>
                    </w:div>
                  </w:divsChild>
                </w:div>
                <w:div w:id="307246260">
                  <w:marLeft w:val="0"/>
                  <w:marRight w:val="0"/>
                  <w:marTop w:val="0"/>
                  <w:marBottom w:val="0"/>
                  <w:divBdr>
                    <w:top w:val="none" w:sz="0" w:space="0" w:color="auto"/>
                    <w:left w:val="none" w:sz="0" w:space="0" w:color="auto"/>
                    <w:bottom w:val="none" w:sz="0" w:space="0" w:color="auto"/>
                    <w:right w:val="none" w:sz="0" w:space="0" w:color="auto"/>
                  </w:divBdr>
                  <w:divsChild>
                    <w:div w:id="6639555">
                      <w:marLeft w:val="0"/>
                      <w:marRight w:val="0"/>
                      <w:marTop w:val="0"/>
                      <w:marBottom w:val="0"/>
                      <w:divBdr>
                        <w:top w:val="none" w:sz="0" w:space="0" w:color="auto"/>
                        <w:left w:val="none" w:sz="0" w:space="0" w:color="auto"/>
                        <w:bottom w:val="none" w:sz="0" w:space="0" w:color="auto"/>
                        <w:right w:val="none" w:sz="0" w:space="0" w:color="auto"/>
                      </w:divBdr>
                    </w:div>
                    <w:div w:id="67583850">
                      <w:marLeft w:val="0"/>
                      <w:marRight w:val="0"/>
                      <w:marTop w:val="0"/>
                      <w:marBottom w:val="0"/>
                      <w:divBdr>
                        <w:top w:val="none" w:sz="0" w:space="0" w:color="auto"/>
                        <w:left w:val="none" w:sz="0" w:space="0" w:color="auto"/>
                        <w:bottom w:val="none" w:sz="0" w:space="0" w:color="auto"/>
                        <w:right w:val="none" w:sz="0" w:space="0" w:color="auto"/>
                      </w:divBdr>
                    </w:div>
                    <w:div w:id="90510416">
                      <w:marLeft w:val="0"/>
                      <w:marRight w:val="0"/>
                      <w:marTop w:val="0"/>
                      <w:marBottom w:val="0"/>
                      <w:divBdr>
                        <w:top w:val="none" w:sz="0" w:space="0" w:color="auto"/>
                        <w:left w:val="none" w:sz="0" w:space="0" w:color="auto"/>
                        <w:bottom w:val="none" w:sz="0" w:space="0" w:color="auto"/>
                        <w:right w:val="none" w:sz="0" w:space="0" w:color="auto"/>
                      </w:divBdr>
                    </w:div>
                    <w:div w:id="127161941">
                      <w:marLeft w:val="0"/>
                      <w:marRight w:val="0"/>
                      <w:marTop w:val="0"/>
                      <w:marBottom w:val="0"/>
                      <w:divBdr>
                        <w:top w:val="none" w:sz="0" w:space="0" w:color="auto"/>
                        <w:left w:val="none" w:sz="0" w:space="0" w:color="auto"/>
                        <w:bottom w:val="none" w:sz="0" w:space="0" w:color="auto"/>
                        <w:right w:val="none" w:sz="0" w:space="0" w:color="auto"/>
                      </w:divBdr>
                    </w:div>
                    <w:div w:id="1277984480">
                      <w:marLeft w:val="0"/>
                      <w:marRight w:val="0"/>
                      <w:marTop w:val="0"/>
                      <w:marBottom w:val="0"/>
                      <w:divBdr>
                        <w:top w:val="none" w:sz="0" w:space="0" w:color="auto"/>
                        <w:left w:val="none" w:sz="0" w:space="0" w:color="auto"/>
                        <w:bottom w:val="none" w:sz="0" w:space="0" w:color="auto"/>
                        <w:right w:val="none" w:sz="0" w:space="0" w:color="auto"/>
                      </w:divBdr>
                    </w:div>
                    <w:div w:id="1439982254">
                      <w:marLeft w:val="0"/>
                      <w:marRight w:val="0"/>
                      <w:marTop w:val="0"/>
                      <w:marBottom w:val="0"/>
                      <w:divBdr>
                        <w:top w:val="none" w:sz="0" w:space="0" w:color="auto"/>
                        <w:left w:val="none" w:sz="0" w:space="0" w:color="auto"/>
                        <w:bottom w:val="none" w:sz="0" w:space="0" w:color="auto"/>
                        <w:right w:val="none" w:sz="0" w:space="0" w:color="auto"/>
                      </w:divBdr>
                    </w:div>
                    <w:div w:id="1704944447">
                      <w:marLeft w:val="0"/>
                      <w:marRight w:val="0"/>
                      <w:marTop w:val="0"/>
                      <w:marBottom w:val="0"/>
                      <w:divBdr>
                        <w:top w:val="none" w:sz="0" w:space="0" w:color="auto"/>
                        <w:left w:val="none" w:sz="0" w:space="0" w:color="auto"/>
                        <w:bottom w:val="none" w:sz="0" w:space="0" w:color="auto"/>
                        <w:right w:val="none" w:sz="0" w:space="0" w:color="auto"/>
                      </w:divBdr>
                    </w:div>
                  </w:divsChild>
                </w:div>
                <w:div w:id="430400088">
                  <w:marLeft w:val="0"/>
                  <w:marRight w:val="0"/>
                  <w:marTop w:val="0"/>
                  <w:marBottom w:val="0"/>
                  <w:divBdr>
                    <w:top w:val="none" w:sz="0" w:space="0" w:color="auto"/>
                    <w:left w:val="none" w:sz="0" w:space="0" w:color="auto"/>
                    <w:bottom w:val="none" w:sz="0" w:space="0" w:color="auto"/>
                    <w:right w:val="none" w:sz="0" w:space="0" w:color="auto"/>
                  </w:divBdr>
                  <w:divsChild>
                    <w:div w:id="457838209">
                      <w:marLeft w:val="0"/>
                      <w:marRight w:val="0"/>
                      <w:marTop w:val="0"/>
                      <w:marBottom w:val="0"/>
                      <w:divBdr>
                        <w:top w:val="none" w:sz="0" w:space="0" w:color="auto"/>
                        <w:left w:val="none" w:sz="0" w:space="0" w:color="auto"/>
                        <w:bottom w:val="none" w:sz="0" w:space="0" w:color="auto"/>
                        <w:right w:val="none" w:sz="0" w:space="0" w:color="auto"/>
                      </w:divBdr>
                    </w:div>
                    <w:div w:id="657997489">
                      <w:marLeft w:val="0"/>
                      <w:marRight w:val="0"/>
                      <w:marTop w:val="0"/>
                      <w:marBottom w:val="0"/>
                      <w:divBdr>
                        <w:top w:val="none" w:sz="0" w:space="0" w:color="auto"/>
                        <w:left w:val="none" w:sz="0" w:space="0" w:color="auto"/>
                        <w:bottom w:val="none" w:sz="0" w:space="0" w:color="auto"/>
                        <w:right w:val="none" w:sz="0" w:space="0" w:color="auto"/>
                      </w:divBdr>
                    </w:div>
                    <w:div w:id="956527840">
                      <w:marLeft w:val="0"/>
                      <w:marRight w:val="0"/>
                      <w:marTop w:val="0"/>
                      <w:marBottom w:val="0"/>
                      <w:divBdr>
                        <w:top w:val="none" w:sz="0" w:space="0" w:color="auto"/>
                        <w:left w:val="none" w:sz="0" w:space="0" w:color="auto"/>
                        <w:bottom w:val="none" w:sz="0" w:space="0" w:color="auto"/>
                        <w:right w:val="none" w:sz="0" w:space="0" w:color="auto"/>
                      </w:divBdr>
                    </w:div>
                    <w:div w:id="1687436493">
                      <w:marLeft w:val="0"/>
                      <w:marRight w:val="0"/>
                      <w:marTop w:val="0"/>
                      <w:marBottom w:val="0"/>
                      <w:divBdr>
                        <w:top w:val="none" w:sz="0" w:space="0" w:color="auto"/>
                        <w:left w:val="none" w:sz="0" w:space="0" w:color="auto"/>
                        <w:bottom w:val="none" w:sz="0" w:space="0" w:color="auto"/>
                        <w:right w:val="none" w:sz="0" w:space="0" w:color="auto"/>
                      </w:divBdr>
                    </w:div>
                    <w:div w:id="1993286171">
                      <w:marLeft w:val="0"/>
                      <w:marRight w:val="0"/>
                      <w:marTop w:val="0"/>
                      <w:marBottom w:val="0"/>
                      <w:divBdr>
                        <w:top w:val="none" w:sz="0" w:space="0" w:color="auto"/>
                        <w:left w:val="none" w:sz="0" w:space="0" w:color="auto"/>
                        <w:bottom w:val="none" w:sz="0" w:space="0" w:color="auto"/>
                        <w:right w:val="none" w:sz="0" w:space="0" w:color="auto"/>
                      </w:divBdr>
                    </w:div>
                    <w:div w:id="2032221566">
                      <w:marLeft w:val="0"/>
                      <w:marRight w:val="0"/>
                      <w:marTop w:val="0"/>
                      <w:marBottom w:val="0"/>
                      <w:divBdr>
                        <w:top w:val="none" w:sz="0" w:space="0" w:color="auto"/>
                        <w:left w:val="none" w:sz="0" w:space="0" w:color="auto"/>
                        <w:bottom w:val="none" w:sz="0" w:space="0" w:color="auto"/>
                        <w:right w:val="none" w:sz="0" w:space="0" w:color="auto"/>
                      </w:divBdr>
                    </w:div>
                  </w:divsChild>
                </w:div>
                <w:div w:id="496505310">
                  <w:marLeft w:val="0"/>
                  <w:marRight w:val="0"/>
                  <w:marTop w:val="0"/>
                  <w:marBottom w:val="0"/>
                  <w:divBdr>
                    <w:top w:val="none" w:sz="0" w:space="0" w:color="auto"/>
                    <w:left w:val="none" w:sz="0" w:space="0" w:color="auto"/>
                    <w:bottom w:val="none" w:sz="0" w:space="0" w:color="auto"/>
                    <w:right w:val="none" w:sz="0" w:space="0" w:color="auto"/>
                  </w:divBdr>
                  <w:divsChild>
                    <w:div w:id="942033939">
                      <w:marLeft w:val="0"/>
                      <w:marRight w:val="0"/>
                      <w:marTop w:val="0"/>
                      <w:marBottom w:val="0"/>
                      <w:divBdr>
                        <w:top w:val="none" w:sz="0" w:space="0" w:color="auto"/>
                        <w:left w:val="none" w:sz="0" w:space="0" w:color="auto"/>
                        <w:bottom w:val="none" w:sz="0" w:space="0" w:color="auto"/>
                        <w:right w:val="none" w:sz="0" w:space="0" w:color="auto"/>
                      </w:divBdr>
                    </w:div>
                  </w:divsChild>
                </w:div>
                <w:div w:id="538788488">
                  <w:marLeft w:val="0"/>
                  <w:marRight w:val="0"/>
                  <w:marTop w:val="0"/>
                  <w:marBottom w:val="0"/>
                  <w:divBdr>
                    <w:top w:val="none" w:sz="0" w:space="0" w:color="auto"/>
                    <w:left w:val="none" w:sz="0" w:space="0" w:color="auto"/>
                    <w:bottom w:val="none" w:sz="0" w:space="0" w:color="auto"/>
                    <w:right w:val="none" w:sz="0" w:space="0" w:color="auto"/>
                  </w:divBdr>
                  <w:divsChild>
                    <w:div w:id="1686832346">
                      <w:marLeft w:val="0"/>
                      <w:marRight w:val="0"/>
                      <w:marTop w:val="0"/>
                      <w:marBottom w:val="0"/>
                      <w:divBdr>
                        <w:top w:val="none" w:sz="0" w:space="0" w:color="auto"/>
                        <w:left w:val="none" w:sz="0" w:space="0" w:color="auto"/>
                        <w:bottom w:val="none" w:sz="0" w:space="0" w:color="auto"/>
                        <w:right w:val="none" w:sz="0" w:space="0" w:color="auto"/>
                      </w:divBdr>
                    </w:div>
                  </w:divsChild>
                </w:div>
                <w:div w:id="620770182">
                  <w:marLeft w:val="0"/>
                  <w:marRight w:val="0"/>
                  <w:marTop w:val="0"/>
                  <w:marBottom w:val="0"/>
                  <w:divBdr>
                    <w:top w:val="none" w:sz="0" w:space="0" w:color="auto"/>
                    <w:left w:val="none" w:sz="0" w:space="0" w:color="auto"/>
                    <w:bottom w:val="none" w:sz="0" w:space="0" w:color="auto"/>
                    <w:right w:val="none" w:sz="0" w:space="0" w:color="auto"/>
                  </w:divBdr>
                  <w:divsChild>
                    <w:div w:id="1926567301">
                      <w:marLeft w:val="0"/>
                      <w:marRight w:val="0"/>
                      <w:marTop w:val="0"/>
                      <w:marBottom w:val="0"/>
                      <w:divBdr>
                        <w:top w:val="none" w:sz="0" w:space="0" w:color="auto"/>
                        <w:left w:val="none" w:sz="0" w:space="0" w:color="auto"/>
                        <w:bottom w:val="none" w:sz="0" w:space="0" w:color="auto"/>
                        <w:right w:val="none" w:sz="0" w:space="0" w:color="auto"/>
                      </w:divBdr>
                    </w:div>
                  </w:divsChild>
                </w:div>
                <w:div w:id="660737872">
                  <w:marLeft w:val="0"/>
                  <w:marRight w:val="0"/>
                  <w:marTop w:val="0"/>
                  <w:marBottom w:val="0"/>
                  <w:divBdr>
                    <w:top w:val="none" w:sz="0" w:space="0" w:color="auto"/>
                    <w:left w:val="none" w:sz="0" w:space="0" w:color="auto"/>
                    <w:bottom w:val="none" w:sz="0" w:space="0" w:color="auto"/>
                    <w:right w:val="none" w:sz="0" w:space="0" w:color="auto"/>
                  </w:divBdr>
                  <w:divsChild>
                    <w:div w:id="1921016366">
                      <w:marLeft w:val="0"/>
                      <w:marRight w:val="0"/>
                      <w:marTop w:val="0"/>
                      <w:marBottom w:val="0"/>
                      <w:divBdr>
                        <w:top w:val="none" w:sz="0" w:space="0" w:color="auto"/>
                        <w:left w:val="none" w:sz="0" w:space="0" w:color="auto"/>
                        <w:bottom w:val="none" w:sz="0" w:space="0" w:color="auto"/>
                        <w:right w:val="none" w:sz="0" w:space="0" w:color="auto"/>
                      </w:divBdr>
                    </w:div>
                  </w:divsChild>
                </w:div>
                <w:div w:id="675115989">
                  <w:marLeft w:val="0"/>
                  <w:marRight w:val="0"/>
                  <w:marTop w:val="0"/>
                  <w:marBottom w:val="0"/>
                  <w:divBdr>
                    <w:top w:val="none" w:sz="0" w:space="0" w:color="auto"/>
                    <w:left w:val="none" w:sz="0" w:space="0" w:color="auto"/>
                    <w:bottom w:val="none" w:sz="0" w:space="0" w:color="auto"/>
                    <w:right w:val="none" w:sz="0" w:space="0" w:color="auto"/>
                  </w:divBdr>
                  <w:divsChild>
                    <w:div w:id="1091926556">
                      <w:marLeft w:val="0"/>
                      <w:marRight w:val="0"/>
                      <w:marTop w:val="0"/>
                      <w:marBottom w:val="0"/>
                      <w:divBdr>
                        <w:top w:val="none" w:sz="0" w:space="0" w:color="auto"/>
                        <w:left w:val="none" w:sz="0" w:space="0" w:color="auto"/>
                        <w:bottom w:val="none" w:sz="0" w:space="0" w:color="auto"/>
                        <w:right w:val="none" w:sz="0" w:space="0" w:color="auto"/>
                      </w:divBdr>
                    </w:div>
                  </w:divsChild>
                </w:div>
                <w:div w:id="769470172">
                  <w:marLeft w:val="0"/>
                  <w:marRight w:val="0"/>
                  <w:marTop w:val="0"/>
                  <w:marBottom w:val="0"/>
                  <w:divBdr>
                    <w:top w:val="none" w:sz="0" w:space="0" w:color="auto"/>
                    <w:left w:val="none" w:sz="0" w:space="0" w:color="auto"/>
                    <w:bottom w:val="none" w:sz="0" w:space="0" w:color="auto"/>
                    <w:right w:val="none" w:sz="0" w:space="0" w:color="auto"/>
                  </w:divBdr>
                  <w:divsChild>
                    <w:div w:id="2089886460">
                      <w:marLeft w:val="0"/>
                      <w:marRight w:val="0"/>
                      <w:marTop w:val="0"/>
                      <w:marBottom w:val="0"/>
                      <w:divBdr>
                        <w:top w:val="none" w:sz="0" w:space="0" w:color="auto"/>
                        <w:left w:val="none" w:sz="0" w:space="0" w:color="auto"/>
                        <w:bottom w:val="none" w:sz="0" w:space="0" w:color="auto"/>
                        <w:right w:val="none" w:sz="0" w:space="0" w:color="auto"/>
                      </w:divBdr>
                    </w:div>
                  </w:divsChild>
                </w:div>
                <w:div w:id="1039663617">
                  <w:marLeft w:val="0"/>
                  <w:marRight w:val="0"/>
                  <w:marTop w:val="0"/>
                  <w:marBottom w:val="0"/>
                  <w:divBdr>
                    <w:top w:val="none" w:sz="0" w:space="0" w:color="auto"/>
                    <w:left w:val="none" w:sz="0" w:space="0" w:color="auto"/>
                    <w:bottom w:val="none" w:sz="0" w:space="0" w:color="auto"/>
                    <w:right w:val="none" w:sz="0" w:space="0" w:color="auto"/>
                  </w:divBdr>
                  <w:divsChild>
                    <w:div w:id="1458914664">
                      <w:marLeft w:val="0"/>
                      <w:marRight w:val="0"/>
                      <w:marTop w:val="0"/>
                      <w:marBottom w:val="0"/>
                      <w:divBdr>
                        <w:top w:val="none" w:sz="0" w:space="0" w:color="auto"/>
                        <w:left w:val="none" w:sz="0" w:space="0" w:color="auto"/>
                        <w:bottom w:val="none" w:sz="0" w:space="0" w:color="auto"/>
                        <w:right w:val="none" w:sz="0" w:space="0" w:color="auto"/>
                      </w:divBdr>
                    </w:div>
                  </w:divsChild>
                </w:div>
                <w:div w:id="1047996656">
                  <w:marLeft w:val="0"/>
                  <w:marRight w:val="0"/>
                  <w:marTop w:val="0"/>
                  <w:marBottom w:val="0"/>
                  <w:divBdr>
                    <w:top w:val="none" w:sz="0" w:space="0" w:color="auto"/>
                    <w:left w:val="none" w:sz="0" w:space="0" w:color="auto"/>
                    <w:bottom w:val="none" w:sz="0" w:space="0" w:color="auto"/>
                    <w:right w:val="none" w:sz="0" w:space="0" w:color="auto"/>
                  </w:divBdr>
                  <w:divsChild>
                    <w:div w:id="247152626">
                      <w:marLeft w:val="0"/>
                      <w:marRight w:val="0"/>
                      <w:marTop w:val="0"/>
                      <w:marBottom w:val="0"/>
                      <w:divBdr>
                        <w:top w:val="none" w:sz="0" w:space="0" w:color="auto"/>
                        <w:left w:val="none" w:sz="0" w:space="0" w:color="auto"/>
                        <w:bottom w:val="none" w:sz="0" w:space="0" w:color="auto"/>
                        <w:right w:val="none" w:sz="0" w:space="0" w:color="auto"/>
                      </w:divBdr>
                    </w:div>
                    <w:div w:id="589121717">
                      <w:marLeft w:val="0"/>
                      <w:marRight w:val="0"/>
                      <w:marTop w:val="0"/>
                      <w:marBottom w:val="0"/>
                      <w:divBdr>
                        <w:top w:val="none" w:sz="0" w:space="0" w:color="auto"/>
                        <w:left w:val="none" w:sz="0" w:space="0" w:color="auto"/>
                        <w:bottom w:val="none" w:sz="0" w:space="0" w:color="auto"/>
                        <w:right w:val="none" w:sz="0" w:space="0" w:color="auto"/>
                      </w:divBdr>
                    </w:div>
                    <w:div w:id="1327515695">
                      <w:marLeft w:val="0"/>
                      <w:marRight w:val="0"/>
                      <w:marTop w:val="0"/>
                      <w:marBottom w:val="0"/>
                      <w:divBdr>
                        <w:top w:val="none" w:sz="0" w:space="0" w:color="auto"/>
                        <w:left w:val="none" w:sz="0" w:space="0" w:color="auto"/>
                        <w:bottom w:val="none" w:sz="0" w:space="0" w:color="auto"/>
                        <w:right w:val="none" w:sz="0" w:space="0" w:color="auto"/>
                      </w:divBdr>
                    </w:div>
                    <w:div w:id="1523202753">
                      <w:marLeft w:val="0"/>
                      <w:marRight w:val="0"/>
                      <w:marTop w:val="0"/>
                      <w:marBottom w:val="0"/>
                      <w:divBdr>
                        <w:top w:val="none" w:sz="0" w:space="0" w:color="auto"/>
                        <w:left w:val="none" w:sz="0" w:space="0" w:color="auto"/>
                        <w:bottom w:val="none" w:sz="0" w:space="0" w:color="auto"/>
                        <w:right w:val="none" w:sz="0" w:space="0" w:color="auto"/>
                      </w:divBdr>
                    </w:div>
                    <w:div w:id="1563061530">
                      <w:marLeft w:val="0"/>
                      <w:marRight w:val="0"/>
                      <w:marTop w:val="0"/>
                      <w:marBottom w:val="0"/>
                      <w:divBdr>
                        <w:top w:val="none" w:sz="0" w:space="0" w:color="auto"/>
                        <w:left w:val="none" w:sz="0" w:space="0" w:color="auto"/>
                        <w:bottom w:val="none" w:sz="0" w:space="0" w:color="auto"/>
                        <w:right w:val="none" w:sz="0" w:space="0" w:color="auto"/>
                      </w:divBdr>
                    </w:div>
                    <w:div w:id="1726829712">
                      <w:marLeft w:val="0"/>
                      <w:marRight w:val="0"/>
                      <w:marTop w:val="0"/>
                      <w:marBottom w:val="0"/>
                      <w:divBdr>
                        <w:top w:val="none" w:sz="0" w:space="0" w:color="auto"/>
                        <w:left w:val="none" w:sz="0" w:space="0" w:color="auto"/>
                        <w:bottom w:val="none" w:sz="0" w:space="0" w:color="auto"/>
                        <w:right w:val="none" w:sz="0" w:space="0" w:color="auto"/>
                      </w:divBdr>
                    </w:div>
                  </w:divsChild>
                </w:div>
                <w:div w:id="1159345224">
                  <w:marLeft w:val="0"/>
                  <w:marRight w:val="0"/>
                  <w:marTop w:val="0"/>
                  <w:marBottom w:val="0"/>
                  <w:divBdr>
                    <w:top w:val="none" w:sz="0" w:space="0" w:color="auto"/>
                    <w:left w:val="none" w:sz="0" w:space="0" w:color="auto"/>
                    <w:bottom w:val="none" w:sz="0" w:space="0" w:color="auto"/>
                    <w:right w:val="none" w:sz="0" w:space="0" w:color="auto"/>
                  </w:divBdr>
                  <w:divsChild>
                    <w:div w:id="1163162090">
                      <w:marLeft w:val="0"/>
                      <w:marRight w:val="0"/>
                      <w:marTop w:val="0"/>
                      <w:marBottom w:val="0"/>
                      <w:divBdr>
                        <w:top w:val="none" w:sz="0" w:space="0" w:color="auto"/>
                        <w:left w:val="none" w:sz="0" w:space="0" w:color="auto"/>
                        <w:bottom w:val="none" w:sz="0" w:space="0" w:color="auto"/>
                        <w:right w:val="none" w:sz="0" w:space="0" w:color="auto"/>
                      </w:divBdr>
                    </w:div>
                  </w:divsChild>
                </w:div>
                <w:div w:id="1276059985">
                  <w:marLeft w:val="0"/>
                  <w:marRight w:val="0"/>
                  <w:marTop w:val="0"/>
                  <w:marBottom w:val="0"/>
                  <w:divBdr>
                    <w:top w:val="none" w:sz="0" w:space="0" w:color="auto"/>
                    <w:left w:val="none" w:sz="0" w:space="0" w:color="auto"/>
                    <w:bottom w:val="none" w:sz="0" w:space="0" w:color="auto"/>
                    <w:right w:val="none" w:sz="0" w:space="0" w:color="auto"/>
                  </w:divBdr>
                  <w:divsChild>
                    <w:div w:id="362945490">
                      <w:marLeft w:val="0"/>
                      <w:marRight w:val="0"/>
                      <w:marTop w:val="0"/>
                      <w:marBottom w:val="0"/>
                      <w:divBdr>
                        <w:top w:val="none" w:sz="0" w:space="0" w:color="auto"/>
                        <w:left w:val="none" w:sz="0" w:space="0" w:color="auto"/>
                        <w:bottom w:val="none" w:sz="0" w:space="0" w:color="auto"/>
                        <w:right w:val="none" w:sz="0" w:space="0" w:color="auto"/>
                      </w:divBdr>
                    </w:div>
                    <w:div w:id="635181215">
                      <w:marLeft w:val="0"/>
                      <w:marRight w:val="0"/>
                      <w:marTop w:val="0"/>
                      <w:marBottom w:val="0"/>
                      <w:divBdr>
                        <w:top w:val="none" w:sz="0" w:space="0" w:color="auto"/>
                        <w:left w:val="none" w:sz="0" w:space="0" w:color="auto"/>
                        <w:bottom w:val="none" w:sz="0" w:space="0" w:color="auto"/>
                        <w:right w:val="none" w:sz="0" w:space="0" w:color="auto"/>
                      </w:divBdr>
                    </w:div>
                  </w:divsChild>
                </w:div>
                <w:div w:id="1295138823">
                  <w:marLeft w:val="0"/>
                  <w:marRight w:val="0"/>
                  <w:marTop w:val="0"/>
                  <w:marBottom w:val="0"/>
                  <w:divBdr>
                    <w:top w:val="none" w:sz="0" w:space="0" w:color="auto"/>
                    <w:left w:val="none" w:sz="0" w:space="0" w:color="auto"/>
                    <w:bottom w:val="none" w:sz="0" w:space="0" w:color="auto"/>
                    <w:right w:val="none" w:sz="0" w:space="0" w:color="auto"/>
                  </w:divBdr>
                  <w:divsChild>
                    <w:div w:id="130290107">
                      <w:marLeft w:val="0"/>
                      <w:marRight w:val="0"/>
                      <w:marTop w:val="0"/>
                      <w:marBottom w:val="0"/>
                      <w:divBdr>
                        <w:top w:val="none" w:sz="0" w:space="0" w:color="auto"/>
                        <w:left w:val="none" w:sz="0" w:space="0" w:color="auto"/>
                        <w:bottom w:val="none" w:sz="0" w:space="0" w:color="auto"/>
                        <w:right w:val="none" w:sz="0" w:space="0" w:color="auto"/>
                      </w:divBdr>
                    </w:div>
                  </w:divsChild>
                </w:div>
                <w:div w:id="1357737157">
                  <w:marLeft w:val="0"/>
                  <w:marRight w:val="0"/>
                  <w:marTop w:val="0"/>
                  <w:marBottom w:val="0"/>
                  <w:divBdr>
                    <w:top w:val="none" w:sz="0" w:space="0" w:color="auto"/>
                    <w:left w:val="none" w:sz="0" w:space="0" w:color="auto"/>
                    <w:bottom w:val="none" w:sz="0" w:space="0" w:color="auto"/>
                    <w:right w:val="none" w:sz="0" w:space="0" w:color="auto"/>
                  </w:divBdr>
                  <w:divsChild>
                    <w:div w:id="684945264">
                      <w:marLeft w:val="0"/>
                      <w:marRight w:val="0"/>
                      <w:marTop w:val="0"/>
                      <w:marBottom w:val="0"/>
                      <w:divBdr>
                        <w:top w:val="none" w:sz="0" w:space="0" w:color="auto"/>
                        <w:left w:val="none" w:sz="0" w:space="0" w:color="auto"/>
                        <w:bottom w:val="none" w:sz="0" w:space="0" w:color="auto"/>
                        <w:right w:val="none" w:sz="0" w:space="0" w:color="auto"/>
                      </w:divBdr>
                    </w:div>
                  </w:divsChild>
                </w:div>
                <w:div w:id="1591088441">
                  <w:marLeft w:val="0"/>
                  <w:marRight w:val="0"/>
                  <w:marTop w:val="0"/>
                  <w:marBottom w:val="0"/>
                  <w:divBdr>
                    <w:top w:val="none" w:sz="0" w:space="0" w:color="auto"/>
                    <w:left w:val="none" w:sz="0" w:space="0" w:color="auto"/>
                    <w:bottom w:val="none" w:sz="0" w:space="0" w:color="auto"/>
                    <w:right w:val="none" w:sz="0" w:space="0" w:color="auto"/>
                  </w:divBdr>
                  <w:divsChild>
                    <w:div w:id="205408752">
                      <w:marLeft w:val="0"/>
                      <w:marRight w:val="0"/>
                      <w:marTop w:val="0"/>
                      <w:marBottom w:val="0"/>
                      <w:divBdr>
                        <w:top w:val="none" w:sz="0" w:space="0" w:color="auto"/>
                        <w:left w:val="none" w:sz="0" w:space="0" w:color="auto"/>
                        <w:bottom w:val="none" w:sz="0" w:space="0" w:color="auto"/>
                        <w:right w:val="none" w:sz="0" w:space="0" w:color="auto"/>
                      </w:divBdr>
                    </w:div>
                    <w:div w:id="602542227">
                      <w:marLeft w:val="0"/>
                      <w:marRight w:val="0"/>
                      <w:marTop w:val="0"/>
                      <w:marBottom w:val="0"/>
                      <w:divBdr>
                        <w:top w:val="none" w:sz="0" w:space="0" w:color="auto"/>
                        <w:left w:val="none" w:sz="0" w:space="0" w:color="auto"/>
                        <w:bottom w:val="none" w:sz="0" w:space="0" w:color="auto"/>
                        <w:right w:val="none" w:sz="0" w:space="0" w:color="auto"/>
                      </w:divBdr>
                    </w:div>
                    <w:div w:id="932282279">
                      <w:marLeft w:val="0"/>
                      <w:marRight w:val="0"/>
                      <w:marTop w:val="0"/>
                      <w:marBottom w:val="0"/>
                      <w:divBdr>
                        <w:top w:val="none" w:sz="0" w:space="0" w:color="auto"/>
                        <w:left w:val="none" w:sz="0" w:space="0" w:color="auto"/>
                        <w:bottom w:val="none" w:sz="0" w:space="0" w:color="auto"/>
                        <w:right w:val="none" w:sz="0" w:space="0" w:color="auto"/>
                      </w:divBdr>
                    </w:div>
                    <w:div w:id="1732583994">
                      <w:marLeft w:val="0"/>
                      <w:marRight w:val="0"/>
                      <w:marTop w:val="0"/>
                      <w:marBottom w:val="0"/>
                      <w:divBdr>
                        <w:top w:val="none" w:sz="0" w:space="0" w:color="auto"/>
                        <w:left w:val="none" w:sz="0" w:space="0" w:color="auto"/>
                        <w:bottom w:val="none" w:sz="0" w:space="0" w:color="auto"/>
                        <w:right w:val="none" w:sz="0" w:space="0" w:color="auto"/>
                      </w:divBdr>
                    </w:div>
                    <w:div w:id="1814171648">
                      <w:marLeft w:val="0"/>
                      <w:marRight w:val="0"/>
                      <w:marTop w:val="0"/>
                      <w:marBottom w:val="0"/>
                      <w:divBdr>
                        <w:top w:val="none" w:sz="0" w:space="0" w:color="auto"/>
                        <w:left w:val="none" w:sz="0" w:space="0" w:color="auto"/>
                        <w:bottom w:val="none" w:sz="0" w:space="0" w:color="auto"/>
                        <w:right w:val="none" w:sz="0" w:space="0" w:color="auto"/>
                      </w:divBdr>
                    </w:div>
                    <w:div w:id="2044791066">
                      <w:marLeft w:val="0"/>
                      <w:marRight w:val="0"/>
                      <w:marTop w:val="0"/>
                      <w:marBottom w:val="0"/>
                      <w:divBdr>
                        <w:top w:val="none" w:sz="0" w:space="0" w:color="auto"/>
                        <w:left w:val="none" w:sz="0" w:space="0" w:color="auto"/>
                        <w:bottom w:val="none" w:sz="0" w:space="0" w:color="auto"/>
                        <w:right w:val="none" w:sz="0" w:space="0" w:color="auto"/>
                      </w:divBdr>
                    </w:div>
                  </w:divsChild>
                </w:div>
                <w:div w:id="1664813282">
                  <w:marLeft w:val="0"/>
                  <w:marRight w:val="0"/>
                  <w:marTop w:val="0"/>
                  <w:marBottom w:val="0"/>
                  <w:divBdr>
                    <w:top w:val="none" w:sz="0" w:space="0" w:color="auto"/>
                    <w:left w:val="none" w:sz="0" w:space="0" w:color="auto"/>
                    <w:bottom w:val="none" w:sz="0" w:space="0" w:color="auto"/>
                    <w:right w:val="none" w:sz="0" w:space="0" w:color="auto"/>
                  </w:divBdr>
                  <w:divsChild>
                    <w:div w:id="145753231">
                      <w:marLeft w:val="0"/>
                      <w:marRight w:val="0"/>
                      <w:marTop w:val="0"/>
                      <w:marBottom w:val="0"/>
                      <w:divBdr>
                        <w:top w:val="none" w:sz="0" w:space="0" w:color="auto"/>
                        <w:left w:val="none" w:sz="0" w:space="0" w:color="auto"/>
                        <w:bottom w:val="none" w:sz="0" w:space="0" w:color="auto"/>
                        <w:right w:val="none" w:sz="0" w:space="0" w:color="auto"/>
                      </w:divBdr>
                    </w:div>
                  </w:divsChild>
                </w:div>
                <w:div w:id="1693409805">
                  <w:marLeft w:val="0"/>
                  <w:marRight w:val="0"/>
                  <w:marTop w:val="0"/>
                  <w:marBottom w:val="0"/>
                  <w:divBdr>
                    <w:top w:val="none" w:sz="0" w:space="0" w:color="auto"/>
                    <w:left w:val="none" w:sz="0" w:space="0" w:color="auto"/>
                    <w:bottom w:val="none" w:sz="0" w:space="0" w:color="auto"/>
                    <w:right w:val="none" w:sz="0" w:space="0" w:color="auto"/>
                  </w:divBdr>
                  <w:divsChild>
                    <w:div w:id="1565556247">
                      <w:marLeft w:val="0"/>
                      <w:marRight w:val="0"/>
                      <w:marTop w:val="0"/>
                      <w:marBottom w:val="0"/>
                      <w:divBdr>
                        <w:top w:val="none" w:sz="0" w:space="0" w:color="auto"/>
                        <w:left w:val="none" w:sz="0" w:space="0" w:color="auto"/>
                        <w:bottom w:val="none" w:sz="0" w:space="0" w:color="auto"/>
                        <w:right w:val="none" w:sz="0" w:space="0" w:color="auto"/>
                      </w:divBdr>
                    </w:div>
                  </w:divsChild>
                </w:div>
                <w:div w:id="1821071142">
                  <w:marLeft w:val="0"/>
                  <w:marRight w:val="0"/>
                  <w:marTop w:val="0"/>
                  <w:marBottom w:val="0"/>
                  <w:divBdr>
                    <w:top w:val="none" w:sz="0" w:space="0" w:color="auto"/>
                    <w:left w:val="none" w:sz="0" w:space="0" w:color="auto"/>
                    <w:bottom w:val="none" w:sz="0" w:space="0" w:color="auto"/>
                    <w:right w:val="none" w:sz="0" w:space="0" w:color="auto"/>
                  </w:divBdr>
                  <w:divsChild>
                    <w:div w:id="311565905">
                      <w:marLeft w:val="0"/>
                      <w:marRight w:val="0"/>
                      <w:marTop w:val="0"/>
                      <w:marBottom w:val="0"/>
                      <w:divBdr>
                        <w:top w:val="none" w:sz="0" w:space="0" w:color="auto"/>
                        <w:left w:val="none" w:sz="0" w:space="0" w:color="auto"/>
                        <w:bottom w:val="none" w:sz="0" w:space="0" w:color="auto"/>
                        <w:right w:val="none" w:sz="0" w:space="0" w:color="auto"/>
                      </w:divBdr>
                    </w:div>
                    <w:div w:id="595599006">
                      <w:marLeft w:val="0"/>
                      <w:marRight w:val="0"/>
                      <w:marTop w:val="0"/>
                      <w:marBottom w:val="0"/>
                      <w:divBdr>
                        <w:top w:val="none" w:sz="0" w:space="0" w:color="auto"/>
                        <w:left w:val="none" w:sz="0" w:space="0" w:color="auto"/>
                        <w:bottom w:val="none" w:sz="0" w:space="0" w:color="auto"/>
                        <w:right w:val="none" w:sz="0" w:space="0" w:color="auto"/>
                      </w:divBdr>
                    </w:div>
                    <w:div w:id="735981874">
                      <w:marLeft w:val="0"/>
                      <w:marRight w:val="0"/>
                      <w:marTop w:val="0"/>
                      <w:marBottom w:val="0"/>
                      <w:divBdr>
                        <w:top w:val="none" w:sz="0" w:space="0" w:color="auto"/>
                        <w:left w:val="none" w:sz="0" w:space="0" w:color="auto"/>
                        <w:bottom w:val="none" w:sz="0" w:space="0" w:color="auto"/>
                        <w:right w:val="none" w:sz="0" w:space="0" w:color="auto"/>
                      </w:divBdr>
                    </w:div>
                    <w:div w:id="865484520">
                      <w:marLeft w:val="0"/>
                      <w:marRight w:val="0"/>
                      <w:marTop w:val="0"/>
                      <w:marBottom w:val="0"/>
                      <w:divBdr>
                        <w:top w:val="none" w:sz="0" w:space="0" w:color="auto"/>
                        <w:left w:val="none" w:sz="0" w:space="0" w:color="auto"/>
                        <w:bottom w:val="none" w:sz="0" w:space="0" w:color="auto"/>
                        <w:right w:val="none" w:sz="0" w:space="0" w:color="auto"/>
                      </w:divBdr>
                    </w:div>
                    <w:div w:id="1383405811">
                      <w:marLeft w:val="0"/>
                      <w:marRight w:val="0"/>
                      <w:marTop w:val="0"/>
                      <w:marBottom w:val="0"/>
                      <w:divBdr>
                        <w:top w:val="none" w:sz="0" w:space="0" w:color="auto"/>
                        <w:left w:val="none" w:sz="0" w:space="0" w:color="auto"/>
                        <w:bottom w:val="none" w:sz="0" w:space="0" w:color="auto"/>
                        <w:right w:val="none" w:sz="0" w:space="0" w:color="auto"/>
                      </w:divBdr>
                    </w:div>
                    <w:div w:id="1545560652">
                      <w:marLeft w:val="0"/>
                      <w:marRight w:val="0"/>
                      <w:marTop w:val="0"/>
                      <w:marBottom w:val="0"/>
                      <w:divBdr>
                        <w:top w:val="none" w:sz="0" w:space="0" w:color="auto"/>
                        <w:left w:val="none" w:sz="0" w:space="0" w:color="auto"/>
                        <w:bottom w:val="none" w:sz="0" w:space="0" w:color="auto"/>
                        <w:right w:val="none" w:sz="0" w:space="0" w:color="auto"/>
                      </w:divBdr>
                    </w:div>
                  </w:divsChild>
                </w:div>
                <w:div w:id="1934586914">
                  <w:marLeft w:val="0"/>
                  <w:marRight w:val="0"/>
                  <w:marTop w:val="0"/>
                  <w:marBottom w:val="0"/>
                  <w:divBdr>
                    <w:top w:val="none" w:sz="0" w:space="0" w:color="auto"/>
                    <w:left w:val="none" w:sz="0" w:space="0" w:color="auto"/>
                    <w:bottom w:val="none" w:sz="0" w:space="0" w:color="auto"/>
                    <w:right w:val="none" w:sz="0" w:space="0" w:color="auto"/>
                  </w:divBdr>
                  <w:divsChild>
                    <w:div w:id="343942363">
                      <w:marLeft w:val="0"/>
                      <w:marRight w:val="0"/>
                      <w:marTop w:val="0"/>
                      <w:marBottom w:val="0"/>
                      <w:divBdr>
                        <w:top w:val="none" w:sz="0" w:space="0" w:color="auto"/>
                        <w:left w:val="none" w:sz="0" w:space="0" w:color="auto"/>
                        <w:bottom w:val="none" w:sz="0" w:space="0" w:color="auto"/>
                        <w:right w:val="none" w:sz="0" w:space="0" w:color="auto"/>
                      </w:divBdr>
                    </w:div>
                  </w:divsChild>
                </w:div>
                <w:div w:id="1967350274">
                  <w:marLeft w:val="0"/>
                  <w:marRight w:val="0"/>
                  <w:marTop w:val="0"/>
                  <w:marBottom w:val="0"/>
                  <w:divBdr>
                    <w:top w:val="none" w:sz="0" w:space="0" w:color="auto"/>
                    <w:left w:val="none" w:sz="0" w:space="0" w:color="auto"/>
                    <w:bottom w:val="none" w:sz="0" w:space="0" w:color="auto"/>
                    <w:right w:val="none" w:sz="0" w:space="0" w:color="auto"/>
                  </w:divBdr>
                  <w:divsChild>
                    <w:div w:id="1022242445">
                      <w:marLeft w:val="0"/>
                      <w:marRight w:val="0"/>
                      <w:marTop w:val="0"/>
                      <w:marBottom w:val="0"/>
                      <w:divBdr>
                        <w:top w:val="none" w:sz="0" w:space="0" w:color="auto"/>
                        <w:left w:val="none" w:sz="0" w:space="0" w:color="auto"/>
                        <w:bottom w:val="none" w:sz="0" w:space="0" w:color="auto"/>
                        <w:right w:val="none" w:sz="0" w:space="0" w:color="auto"/>
                      </w:divBdr>
                    </w:div>
                  </w:divsChild>
                </w:div>
                <w:div w:id="2017729324">
                  <w:marLeft w:val="0"/>
                  <w:marRight w:val="0"/>
                  <w:marTop w:val="0"/>
                  <w:marBottom w:val="0"/>
                  <w:divBdr>
                    <w:top w:val="none" w:sz="0" w:space="0" w:color="auto"/>
                    <w:left w:val="none" w:sz="0" w:space="0" w:color="auto"/>
                    <w:bottom w:val="none" w:sz="0" w:space="0" w:color="auto"/>
                    <w:right w:val="none" w:sz="0" w:space="0" w:color="auto"/>
                  </w:divBdr>
                  <w:divsChild>
                    <w:div w:id="392314892">
                      <w:marLeft w:val="0"/>
                      <w:marRight w:val="0"/>
                      <w:marTop w:val="0"/>
                      <w:marBottom w:val="0"/>
                      <w:divBdr>
                        <w:top w:val="none" w:sz="0" w:space="0" w:color="auto"/>
                        <w:left w:val="none" w:sz="0" w:space="0" w:color="auto"/>
                        <w:bottom w:val="none" w:sz="0" w:space="0" w:color="auto"/>
                        <w:right w:val="none" w:sz="0" w:space="0" w:color="auto"/>
                      </w:divBdr>
                    </w:div>
                    <w:div w:id="484859068">
                      <w:marLeft w:val="0"/>
                      <w:marRight w:val="0"/>
                      <w:marTop w:val="0"/>
                      <w:marBottom w:val="0"/>
                      <w:divBdr>
                        <w:top w:val="none" w:sz="0" w:space="0" w:color="auto"/>
                        <w:left w:val="none" w:sz="0" w:space="0" w:color="auto"/>
                        <w:bottom w:val="none" w:sz="0" w:space="0" w:color="auto"/>
                        <w:right w:val="none" w:sz="0" w:space="0" w:color="auto"/>
                      </w:divBdr>
                    </w:div>
                    <w:div w:id="723597989">
                      <w:marLeft w:val="0"/>
                      <w:marRight w:val="0"/>
                      <w:marTop w:val="0"/>
                      <w:marBottom w:val="0"/>
                      <w:divBdr>
                        <w:top w:val="none" w:sz="0" w:space="0" w:color="auto"/>
                        <w:left w:val="none" w:sz="0" w:space="0" w:color="auto"/>
                        <w:bottom w:val="none" w:sz="0" w:space="0" w:color="auto"/>
                        <w:right w:val="none" w:sz="0" w:space="0" w:color="auto"/>
                      </w:divBdr>
                    </w:div>
                    <w:div w:id="1286500349">
                      <w:marLeft w:val="0"/>
                      <w:marRight w:val="0"/>
                      <w:marTop w:val="0"/>
                      <w:marBottom w:val="0"/>
                      <w:divBdr>
                        <w:top w:val="none" w:sz="0" w:space="0" w:color="auto"/>
                        <w:left w:val="none" w:sz="0" w:space="0" w:color="auto"/>
                        <w:bottom w:val="none" w:sz="0" w:space="0" w:color="auto"/>
                        <w:right w:val="none" w:sz="0" w:space="0" w:color="auto"/>
                      </w:divBdr>
                    </w:div>
                    <w:div w:id="1776056989">
                      <w:marLeft w:val="0"/>
                      <w:marRight w:val="0"/>
                      <w:marTop w:val="0"/>
                      <w:marBottom w:val="0"/>
                      <w:divBdr>
                        <w:top w:val="none" w:sz="0" w:space="0" w:color="auto"/>
                        <w:left w:val="none" w:sz="0" w:space="0" w:color="auto"/>
                        <w:bottom w:val="none" w:sz="0" w:space="0" w:color="auto"/>
                        <w:right w:val="none" w:sz="0" w:space="0" w:color="auto"/>
                      </w:divBdr>
                    </w:div>
                    <w:div w:id="1785877447">
                      <w:marLeft w:val="0"/>
                      <w:marRight w:val="0"/>
                      <w:marTop w:val="0"/>
                      <w:marBottom w:val="0"/>
                      <w:divBdr>
                        <w:top w:val="none" w:sz="0" w:space="0" w:color="auto"/>
                        <w:left w:val="none" w:sz="0" w:space="0" w:color="auto"/>
                        <w:bottom w:val="none" w:sz="0" w:space="0" w:color="auto"/>
                        <w:right w:val="none" w:sz="0" w:space="0" w:color="auto"/>
                      </w:divBdr>
                    </w:div>
                  </w:divsChild>
                </w:div>
                <w:div w:id="2072120403">
                  <w:marLeft w:val="0"/>
                  <w:marRight w:val="0"/>
                  <w:marTop w:val="0"/>
                  <w:marBottom w:val="0"/>
                  <w:divBdr>
                    <w:top w:val="none" w:sz="0" w:space="0" w:color="auto"/>
                    <w:left w:val="none" w:sz="0" w:space="0" w:color="auto"/>
                    <w:bottom w:val="none" w:sz="0" w:space="0" w:color="auto"/>
                    <w:right w:val="none" w:sz="0" w:space="0" w:color="auto"/>
                  </w:divBdr>
                  <w:divsChild>
                    <w:div w:id="1546747055">
                      <w:marLeft w:val="0"/>
                      <w:marRight w:val="0"/>
                      <w:marTop w:val="0"/>
                      <w:marBottom w:val="0"/>
                      <w:divBdr>
                        <w:top w:val="none" w:sz="0" w:space="0" w:color="auto"/>
                        <w:left w:val="none" w:sz="0" w:space="0" w:color="auto"/>
                        <w:bottom w:val="none" w:sz="0" w:space="0" w:color="auto"/>
                        <w:right w:val="none" w:sz="0" w:space="0" w:color="auto"/>
                      </w:divBdr>
                    </w:div>
                  </w:divsChild>
                </w:div>
                <w:div w:id="2074237822">
                  <w:marLeft w:val="0"/>
                  <w:marRight w:val="0"/>
                  <w:marTop w:val="0"/>
                  <w:marBottom w:val="0"/>
                  <w:divBdr>
                    <w:top w:val="none" w:sz="0" w:space="0" w:color="auto"/>
                    <w:left w:val="none" w:sz="0" w:space="0" w:color="auto"/>
                    <w:bottom w:val="none" w:sz="0" w:space="0" w:color="auto"/>
                    <w:right w:val="none" w:sz="0" w:space="0" w:color="auto"/>
                  </w:divBdr>
                  <w:divsChild>
                    <w:div w:id="556090342">
                      <w:marLeft w:val="0"/>
                      <w:marRight w:val="0"/>
                      <w:marTop w:val="0"/>
                      <w:marBottom w:val="0"/>
                      <w:divBdr>
                        <w:top w:val="none" w:sz="0" w:space="0" w:color="auto"/>
                        <w:left w:val="none" w:sz="0" w:space="0" w:color="auto"/>
                        <w:bottom w:val="none" w:sz="0" w:space="0" w:color="auto"/>
                        <w:right w:val="none" w:sz="0" w:space="0" w:color="auto"/>
                      </w:divBdr>
                    </w:div>
                  </w:divsChild>
                </w:div>
                <w:div w:id="2124179915">
                  <w:marLeft w:val="0"/>
                  <w:marRight w:val="0"/>
                  <w:marTop w:val="0"/>
                  <w:marBottom w:val="0"/>
                  <w:divBdr>
                    <w:top w:val="none" w:sz="0" w:space="0" w:color="auto"/>
                    <w:left w:val="none" w:sz="0" w:space="0" w:color="auto"/>
                    <w:bottom w:val="none" w:sz="0" w:space="0" w:color="auto"/>
                    <w:right w:val="none" w:sz="0" w:space="0" w:color="auto"/>
                  </w:divBdr>
                  <w:divsChild>
                    <w:div w:id="1099105323">
                      <w:marLeft w:val="0"/>
                      <w:marRight w:val="0"/>
                      <w:marTop w:val="0"/>
                      <w:marBottom w:val="0"/>
                      <w:divBdr>
                        <w:top w:val="none" w:sz="0" w:space="0" w:color="auto"/>
                        <w:left w:val="none" w:sz="0" w:space="0" w:color="auto"/>
                        <w:bottom w:val="none" w:sz="0" w:space="0" w:color="auto"/>
                        <w:right w:val="none" w:sz="0" w:space="0" w:color="auto"/>
                      </w:divBdr>
                    </w:div>
                  </w:divsChild>
                </w:div>
                <w:div w:id="2131512804">
                  <w:marLeft w:val="0"/>
                  <w:marRight w:val="0"/>
                  <w:marTop w:val="0"/>
                  <w:marBottom w:val="0"/>
                  <w:divBdr>
                    <w:top w:val="none" w:sz="0" w:space="0" w:color="auto"/>
                    <w:left w:val="none" w:sz="0" w:space="0" w:color="auto"/>
                    <w:bottom w:val="none" w:sz="0" w:space="0" w:color="auto"/>
                    <w:right w:val="none" w:sz="0" w:space="0" w:color="auto"/>
                  </w:divBdr>
                  <w:divsChild>
                    <w:div w:id="4645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31505">
          <w:marLeft w:val="0"/>
          <w:marRight w:val="0"/>
          <w:marTop w:val="0"/>
          <w:marBottom w:val="0"/>
          <w:divBdr>
            <w:top w:val="none" w:sz="0" w:space="0" w:color="auto"/>
            <w:left w:val="none" w:sz="0" w:space="0" w:color="auto"/>
            <w:bottom w:val="none" w:sz="0" w:space="0" w:color="auto"/>
            <w:right w:val="none" w:sz="0" w:space="0" w:color="auto"/>
          </w:divBdr>
        </w:div>
        <w:div w:id="705905494">
          <w:marLeft w:val="0"/>
          <w:marRight w:val="0"/>
          <w:marTop w:val="0"/>
          <w:marBottom w:val="0"/>
          <w:divBdr>
            <w:top w:val="none" w:sz="0" w:space="0" w:color="auto"/>
            <w:left w:val="none" w:sz="0" w:space="0" w:color="auto"/>
            <w:bottom w:val="none" w:sz="0" w:space="0" w:color="auto"/>
            <w:right w:val="none" w:sz="0" w:space="0" w:color="auto"/>
          </w:divBdr>
        </w:div>
        <w:div w:id="763572392">
          <w:marLeft w:val="0"/>
          <w:marRight w:val="0"/>
          <w:marTop w:val="0"/>
          <w:marBottom w:val="0"/>
          <w:divBdr>
            <w:top w:val="none" w:sz="0" w:space="0" w:color="auto"/>
            <w:left w:val="none" w:sz="0" w:space="0" w:color="auto"/>
            <w:bottom w:val="none" w:sz="0" w:space="0" w:color="auto"/>
            <w:right w:val="none" w:sz="0" w:space="0" w:color="auto"/>
          </w:divBdr>
        </w:div>
        <w:div w:id="850949786">
          <w:marLeft w:val="0"/>
          <w:marRight w:val="0"/>
          <w:marTop w:val="0"/>
          <w:marBottom w:val="0"/>
          <w:divBdr>
            <w:top w:val="none" w:sz="0" w:space="0" w:color="auto"/>
            <w:left w:val="none" w:sz="0" w:space="0" w:color="auto"/>
            <w:bottom w:val="none" w:sz="0" w:space="0" w:color="auto"/>
            <w:right w:val="none" w:sz="0" w:space="0" w:color="auto"/>
          </w:divBdr>
        </w:div>
        <w:div w:id="857741381">
          <w:marLeft w:val="0"/>
          <w:marRight w:val="0"/>
          <w:marTop w:val="0"/>
          <w:marBottom w:val="0"/>
          <w:divBdr>
            <w:top w:val="none" w:sz="0" w:space="0" w:color="auto"/>
            <w:left w:val="none" w:sz="0" w:space="0" w:color="auto"/>
            <w:bottom w:val="none" w:sz="0" w:space="0" w:color="auto"/>
            <w:right w:val="none" w:sz="0" w:space="0" w:color="auto"/>
          </w:divBdr>
        </w:div>
        <w:div w:id="944002367">
          <w:marLeft w:val="0"/>
          <w:marRight w:val="0"/>
          <w:marTop w:val="0"/>
          <w:marBottom w:val="0"/>
          <w:divBdr>
            <w:top w:val="none" w:sz="0" w:space="0" w:color="auto"/>
            <w:left w:val="none" w:sz="0" w:space="0" w:color="auto"/>
            <w:bottom w:val="none" w:sz="0" w:space="0" w:color="auto"/>
            <w:right w:val="none" w:sz="0" w:space="0" w:color="auto"/>
          </w:divBdr>
        </w:div>
        <w:div w:id="946886128">
          <w:marLeft w:val="0"/>
          <w:marRight w:val="0"/>
          <w:marTop w:val="0"/>
          <w:marBottom w:val="0"/>
          <w:divBdr>
            <w:top w:val="none" w:sz="0" w:space="0" w:color="auto"/>
            <w:left w:val="none" w:sz="0" w:space="0" w:color="auto"/>
            <w:bottom w:val="none" w:sz="0" w:space="0" w:color="auto"/>
            <w:right w:val="none" w:sz="0" w:space="0" w:color="auto"/>
          </w:divBdr>
          <w:divsChild>
            <w:div w:id="170074666">
              <w:marLeft w:val="-75"/>
              <w:marRight w:val="0"/>
              <w:marTop w:val="30"/>
              <w:marBottom w:val="30"/>
              <w:divBdr>
                <w:top w:val="none" w:sz="0" w:space="0" w:color="auto"/>
                <w:left w:val="none" w:sz="0" w:space="0" w:color="auto"/>
                <w:bottom w:val="none" w:sz="0" w:space="0" w:color="auto"/>
                <w:right w:val="none" w:sz="0" w:space="0" w:color="auto"/>
              </w:divBdr>
              <w:divsChild>
                <w:div w:id="706224625">
                  <w:marLeft w:val="0"/>
                  <w:marRight w:val="0"/>
                  <w:marTop w:val="0"/>
                  <w:marBottom w:val="0"/>
                  <w:divBdr>
                    <w:top w:val="none" w:sz="0" w:space="0" w:color="auto"/>
                    <w:left w:val="none" w:sz="0" w:space="0" w:color="auto"/>
                    <w:bottom w:val="none" w:sz="0" w:space="0" w:color="auto"/>
                    <w:right w:val="none" w:sz="0" w:space="0" w:color="auto"/>
                  </w:divBdr>
                  <w:divsChild>
                    <w:div w:id="552354715">
                      <w:marLeft w:val="0"/>
                      <w:marRight w:val="0"/>
                      <w:marTop w:val="0"/>
                      <w:marBottom w:val="0"/>
                      <w:divBdr>
                        <w:top w:val="none" w:sz="0" w:space="0" w:color="auto"/>
                        <w:left w:val="none" w:sz="0" w:space="0" w:color="auto"/>
                        <w:bottom w:val="none" w:sz="0" w:space="0" w:color="auto"/>
                        <w:right w:val="none" w:sz="0" w:space="0" w:color="auto"/>
                      </w:divBdr>
                    </w:div>
                    <w:div w:id="616058666">
                      <w:marLeft w:val="0"/>
                      <w:marRight w:val="0"/>
                      <w:marTop w:val="0"/>
                      <w:marBottom w:val="0"/>
                      <w:divBdr>
                        <w:top w:val="none" w:sz="0" w:space="0" w:color="auto"/>
                        <w:left w:val="none" w:sz="0" w:space="0" w:color="auto"/>
                        <w:bottom w:val="none" w:sz="0" w:space="0" w:color="auto"/>
                        <w:right w:val="none" w:sz="0" w:space="0" w:color="auto"/>
                      </w:divBdr>
                    </w:div>
                    <w:div w:id="999846023">
                      <w:marLeft w:val="0"/>
                      <w:marRight w:val="0"/>
                      <w:marTop w:val="0"/>
                      <w:marBottom w:val="0"/>
                      <w:divBdr>
                        <w:top w:val="none" w:sz="0" w:space="0" w:color="auto"/>
                        <w:left w:val="none" w:sz="0" w:space="0" w:color="auto"/>
                        <w:bottom w:val="none" w:sz="0" w:space="0" w:color="auto"/>
                        <w:right w:val="none" w:sz="0" w:space="0" w:color="auto"/>
                      </w:divBdr>
                    </w:div>
                    <w:div w:id="2145072820">
                      <w:marLeft w:val="0"/>
                      <w:marRight w:val="0"/>
                      <w:marTop w:val="0"/>
                      <w:marBottom w:val="0"/>
                      <w:divBdr>
                        <w:top w:val="none" w:sz="0" w:space="0" w:color="auto"/>
                        <w:left w:val="none" w:sz="0" w:space="0" w:color="auto"/>
                        <w:bottom w:val="none" w:sz="0" w:space="0" w:color="auto"/>
                        <w:right w:val="none" w:sz="0" w:space="0" w:color="auto"/>
                      </w:divBdr>
                    </w:div>
                  </w:divsChild>
                </w:div>
                <w:div w:id="1532843284">
                  <w:marLeft w:val="0"/>
                  <w:marRight w:val="0"/>
                  <w:marTop w:val="0"/>
                  <w:marBottom w:val="0"/>
                  <w:divBdr>
                    <w:top w:val="none" w:sz="0" w:space="0" w:color="auto"/>
                    <w:left w:val="none" w:sz="0" w:space="0" w:color="auto"/>
                    <w:bottom w:val="none" w:sz="0" w:space="0" w:color="auto"/>
                    <w:right w:val="none" w:sz="0" w:space="0" w:color="auto"/>
                  </w:divBdr>
                  <w:divsChild>
                    <w:div w:id="503596086">
                      <w:marLeft w:val="0"/>
                      <w:marRight w:val="0"/>
                      <w:marTop w:val="0"/>
                      <w:marBottom w:val="0"/>
                      <w:divBdr>
                        <w:top w:val="none" w:sz="0" w:space="0" w:color="auto"/>
                        <w:left w:val="none" w:sz="0" w:space="0" w:color="auto"/>
                        <w:bottom w:val="none" w:sz="0" w:space="0" w:color="auto"/>
                        <w:right w:val="none" w:sz="0" w:space="0" w:color="auto"/>
                      </w:divBdr>
                    </w:div>
                    <w:div w:id="994917466">
                      <w:marLeft w:val="0"/>
                      <w:marRight w:val="0"/>
                      <w:marTop w:val="0"/>
                      <w:marBottom w:val="0"/>
                      <w:divBdr>
                        <w:top w:val="none" w:sz="0" w:space="0" w:color="auto"/>
                        <w:left w:val="none" w:sz="0" w:space="0" w:color="auto"/>
                        <w:bottom w:val="none" w:sz="0" w:space="0" w:color="auto"/>
                        <w:right w:val="none" w:sz="0" w:space="0" w:color="auto"/>
                      </w:divBdr>
                    </w:div>
                    <w:div w:id="1954826846">
                      <w:marLeft w:val="0"/>
                      <w:marRight w:val="0"/>
                      <w:marTop w:val="0"/>
                      <w:marBottom w:val="0"/>
                      <w:divBdr>
                        <w:top w:val="none" w:sz="0" w:space="0" w:color="auto"/>
                        <w:left w:val="none" w:sz="0" w:space="0" w:color="auto"/>
                        <w:bottom w:val="none" w:sz="0" w:space="0" w:color="auto"/>
                        <w:right w:val="none" w:sz="0" w:space="0" w:color="auto"/>
                      </w:divBdr>
                    </w:div>
                    <w:div w:id="1960605420">
                      <w:marLeft w:val="0"/>
                      <w:marRight w:val="0"/>
                      <w:marTop w:val="0"/>
                      <w:marBottom w:val="0"/>
                      <w:divBdr>
                        <w:top w:val="none" w:sz="0" w:space="0" w:color="auto"/>
                        <w:left w:val="none" w:sz="0" w:space="0" w:color="auto"/>
                        <w:bottom w:val="none" w:sz="0" w:space="0" w:color="auto"/>
                        <w:right w:val="none" w:sz="0" w:space="0" w:color="auto"/>
                      </w:divBdr>
                    </w:div>
                  </w:divsChild>
                </w:div>
                <w:div w:id="1887839608">
                  <w:marLeft w:val="0"/>
                  <w:marRight w:val="0"/>
                  <w:marTop w:val="0"/>
                  <w:marBottom w:val="0"/>
                  <w:divBdr>
                    <w:top w:val="none" w:sz="0" w:space="0" w:color="auto"/>
                    <w:left w:val="none" w:sz="0" w:space="0" w:color="auto"/>
                    <w:bottom w:val="none" w:sz="0" w:space="0" w:color="auto"/>
                    <w:right w:val="none" w:sz="0" w:space="0" w:color="auto"/>
                  </w:divBdr>
                  <w:divsChild>
                    <w:div w:id="84883162">
                      <w:marLeft w:val="0"/>
                      <w:marRight w:val="0"/>
                      <w:marTop w:val="0"/>
                      <w:marBottom w:val="0"/>
                      <w:divBdr>
                        <w:top w:val="none" w:sz="0" w:space="0" w:color="auto"/>
                        <w:left w:val="none" w:sz="0" w:space="0" w:color="auto"/>
                        <w:bottom w:val="none" w:sz="0" w:space="0" w:color="auto"/>
                        <w:right w:val="none" w:sz="0" w:space="0" w:color="auto"/>
                      </w:divBdr>
                    </w:div>
                    <w:div w:id="947660848">
                      <w:marLeft w:val="0"/>
                      <w:marRight w:val="0"/>
                      <w:marTop w:val="0"/>
                      <w:marBottom w:val="0"/>
                      <w:divBdr>
                        <w:top w:val="none" w:sz="0" w:space="0" w:color="auto"/>
                        <w:left w:val="none" w:sz="0" w:space="0" w:color="auto"/>
                        <w:bottom w:val="none" w:sz="0" w:space="0" w:color="auto"/>
                        <w:right w:val="none" w:sz="0" w:space="0" w:color="auto"/>
                      </w:divBdr>
                    </w:div>
                    <w:div w:id="988441739">
                      <w:marLeft w:val="0"/>
                      <w:marRight w:val="0"/>
                      <w:marTop w:val="0"/>
                      <w:marBottom w:val="0"/>
                      <w:divBdr>
                        <w:top w:val="none" w:sz="0" w:space="0" w:color="auto"/>
                        <w:left w:val="none" w:sz="0" w:space="0" w:color="auto"/>
                        <w:bottom w:val="none" w:sz="0" w:space="0" w:color="auto"/>
                        <w:right w:val="none" w:sz="0" w:space="0" w:color="auto"/>
                      </w:divBdr>
                    </w:div>
                    <w:div w:id="1205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84056">
          <w:marLeft w:val="0"/>
          <w:marRight w:val="0"/>
          <w:marTop w:val="0"/>
          <w:marBottom w:val="0"/>
          <w:divBdr>
            <w:top w:val="none" w:sz="0" w:space="0" w:color="auto"/>
            <w:left w:val="none" w:sz="0" w:space="0" w:color="auto"/>
            <w:bottom w:val="none" w:sz="0" w:space="0" w:color="auto"/>
            <w:right w:val="none" w:sz="0" w:space="0" w:color="auto"/>
          </w:divBdr>
        </w:div>
        <w:div w:id="1274903820">
          <w:marLeft w:val="0"/>
          <w:marRight w:val="0"/>
          <w:marTop w:val="0"/>
          <w:marBottom w:val="0"/>
          <w:divBdr>
            <w:top w:val="none" w:sz="0" w:space="0" w:color="auto"/>
            <w:left w:val="none" w:sz="0" w:space="0" w:color="auto"/>
            <w:bottom w:val="none" w:sz="0" w:space="0" w:color="auto"/>
            <w:right w:val="none" w:sz="0" w:space="0" w:color="auto"/>
          </w:divBdr>
          <w:divsChild>
            <w:div w:id="174080564">
              <w:marLeft w:val="0"/>
              <w:marRight w:val="0"/>
              <w:marTop w:val="0"/>
              <w:marBottom w:val="0"/>
              <w:divBdr>
                <w:top w:val="none" w:sz="0" w:space="0" w:color="auto"/>
                <w:left w:val="none" w:sz="0" w:space="0" w:color="auto"/>
                <w:bottom w:val="none" w:sz="0" w:space="0" w:color="auto"/>
                <w:right w:val="none" w:sz="0" w:space="0" w:color="auto"/>
              </w:divBdr>
            </w:div>
            <w:div w:id="672293592">
              <w:marLeft w:val="0"/>
              <w:marRight w:val="0"/>
              <w:marTop w:val="0"/>
              <w:marBottom w:val="0"/>
              <w:divBdr>
                <w:top w:val="none" w:sz="0" w:space="0" w:color="auto"/>
                <w:left w:val="none" w:sz="0" w:space="0" w:color="auto"/>
                <w:bottom w:val="none" w:sz="0" w:space="0" w:color="auto"/>
                <w:right w:val="none" w:sz="0" w:space="0" w:color="auto"/>
              </w:divBdr>
            </w:div>
            <w:div w:id="1342197837">
              <w:marLeft w:val="0"/>
              <w:marRight w:val="0"/>
              <w:marTop w:val="0"/>
              <w:marBottom w:val="0"/>
              <w:divBdr>
                <w:top w:val="none" w:sz="0" w:space="0" w:color="auto"/>
                <w:left w:val="none" w:sz="0" w:space="0" w:color="auto"/>
                <w:bottom w:val="none" w:sz="0" w:space="0" w:color="auto"/>
                <w:right w:val="none" w:sz="0" w:space="0" w:color="auto"/>
              </w:divBdr>
            </w:div>
            <w:div w:id="1485002808">
              <w:marLeft w:val="0"/>
              <w:marRight w:val="0"/>
              <w:marTop w:val="0"/>
              <w:marBottom w:val="0"/>
              <w:divBdr>
                <w:top w:val="none" w:sz="0" w:space="0" w:color="auto"/>
                <w:left w:val="none" w:sz="0" w:space="0" w:color="auto"/>
                <w:bottom w:val="none" w:sz="0" w:space="0" w:color="auto"/>
                <w:right w:val="none" w:sz="0" w:space="0" w:color="auto"/>
              </w:divBdr>
            </w:div>
          </w:divsChild>
        </w:div>
        <w:div w:id="1300918357">
          <w:marLeft w:val="0"/>
          <w:marRight w:val="0"/>
          <w:marTop w:val="0"/>
          <w:marBottom w:val="0"/>
          <w:divBdr>
            <w:top w:val="none" w:sz="0" w:space="0" w:color="auto"/>
            <w:left w:val="none" w:sz="0" w:space="0" w:color="auto"/>
            <w:bottom w:val="none" w:sz="0" w:space="0" w:color="auto"/>
            <w:right w:val="none" w:sz="0" w:space="0" w:color="auto"/>
          </w:divBdr>
        </w:div>
        <w:div w:id="1332181521">
          <w:marLeft w:val="0"/>
          <w:marRight w:val="0"/>
          <w:marTop w:val="0"/>
          <w:marBottom w:val="0"/>
          <w:divBdr>
            <w:top w:val="none" w:sz="0" w:space="0" w:color="auto"/>
            <w:left w:val="none" w:sz="0" w:space="0" w:color="auto"/>
            <w:bottom w:val="none" w:sz="0" w:space="0" w:color="auto"/>
            <w:right w:val="none" w:sz="0" w:space="0" w:color="auto"/>
          </w:divBdr>
        </w:div>
        <w:div w:id="1354458671">
          <w:marLeft w:val="0"/>
          <w:marRight w:val="0"/>
          <w:marTop w:val="0"/>
          <w:marBottom w:val="0"/>
          <w:divBdr>
            <w:top w:val="none" w:sz="0" w:space="0" w:color="auto"/>
            <w:left w:val="none" w:sz="0" w:space="0" w:color="auto"/>
            <w:bottom w:val="none" w:sz="0" w:space="0" w:color="auto"/>
            <w:right w:val="none" w:sz="0" w:space="0" w:color="auto"/>
          </w:divBdr>
          <w:divsChild>
            <w:div w:id="1959947497">
              <w:marLeft w:val="0"/>
              <w:marRight w:val="0"/>
              <w:marTop w:val="0"/>
              <w:marBottom w:val="0"/>
              <w:divBdr>
                <w:top w:val="none" w:sz="0" w:space="0" w:color="auto"/>
                <w:left w:val="none" w:sz="0" w:space="0" w:color="auto"/>
                <w:bottom w:val="none" w:sz="0" w:space="0" w:color="auto"/>
                <w:right w:val="none" w:sz="0" w:space="0" w:color="auto"/>
              </w:divBdr>
            </w:div>
            <w:div w:id="1982033414">
              <w:marLeft w:val="0"/>
              <w:marRight w:val="0"/>
              <w:marTop w:val="0"/>
              <w:marBottom w:val="0"/>
              <w:divBdr>
                <w:top w:val="none" w:sz="0" w:space="0" w:color="auto"/>
                <w:left w:val="none" w:sz="0" w:space="0" w:color="auto"/>
                <w:bottom w:val="none" w:sz="0" w:space="0" w:color="auto"/>
                <w:right w:val="none" w:sz="0" w:space="0" w:color="auto"/>
              </w:divBdr>
            </w:div>
          </w:divsChild>
        </w:div>
        <w:div w:id="1367751823">
          <w:marLeft w:val="0"/>
          <w:marRight w:val="0"/>
          <w:marTop w:val="0"/>
          <w:marBottom w:val="0"/>
          <w:divBdr>
            <w:top w:val="none" w:sz="0" w:space="0" w:color="auto"/>
            <w:left w:val="none" w:sz="0" w:space="0" w:color="auto"/>
            <w:bottom w:val="none" w:sz="0" w:space="0" w:color="auto"/>
            <w:right w:val="none" w:sz="0" w:space="0" w:color="auto"/>
          </w:divBdr>
        </w:div>
        <w:div w:id="1442217124">
          <w:marLeft w:val="0"/>
          <w:marRight w:val="0"/>
          <w:marTop w:val="0"/>
          <w:marBottom w:val="0"/>
          <w:divBdr>
            <w:top w:val="none" w:sz="0" w:space="0" w:color="auto"/>
            <w:left w:val="none" w:sz="0" w:space="0" w:color="auto"/>
            <w:bottom w:val="none" w:sz="0" w:space="0" w:color="auto"/>
            <w:right w:val="none" w:sz="0" w:space="0" w:color="auto"/>
          </w:divBdr>
        </w:div>
        <w:div w:id="1463230126">
          <w:marLeft w:val="0"/>
          <w:marRight w:val="0"/>
          <w:marTop w:val="0"/>
          <w:marBottom w:val="0"/>
          <w:divBdr>
            <w:top w:val="none" w:sz="0" w:space="0" w:color="auto"/>
            <w:left w:val="none" w:sz="0" w:space="0" w:color="auto"/>
            <w:bottom w:val="none" w:sz="0" w:space="0" w:color="auto"/>
            <w:right w:val="none" w:sz="0" w:space="0" w:color="auto"/>
          </w:divBdr>
          <w:divsChild>
            <w:div w:id="635836446">
              <w:marLeft w:val="0"/>
              <w:marRight w:val="0"/>
              <w:marTop w:val="0"/>
              <w:marBottom w:val="0"/>
              <w:divBdr>
                <w:top w:val="none" w:sz="0" w:space="0" w:color="auto"/>
                <w:left w:val="none" w:sz="0" w:space="0" w:color="auto"/>
                <w:bottom w:val="none" w:sz="0" w:space="0" w:color="auto"/>
                <w:right w:val="none" w:sz="0" w:space="0" w:color="auto"/>
              </w:divBdr>
            </w:div>
            <w:div w:id="1270507346">
              <w:marLeft w:val="0"/>
              <w:marRight w:val="0"/>
              <w:marTop w:val="0"/>
              <w:marBottom w:val="0"/>
              <w:divBdr>
                <w:top w:val="none" w:sz="0" w:space="0" w:color="auto"/>
                <w:left w:val="none" w:sz="0" w:space="0" w:color="auto"/>
                <w:bottom w:val="none" w:sz="0" w:space="0" w:color="auto"/>
                <w:right w:val="none" w:sz="0" w:space="0" w:color="auto"/>
              </w:divBdr>
            </w:div>
            <w:div w:id="1535576494">
              <w:marLeft w:val="0"/>
              <w:marRight w:val="0"/>
              <w:marTop w:val="0"/>
              <w:marBottom w:val="0"/>
              <w:divBdr>
                <w:top w:val="none" w:sz="0" w:space="0" w:color="auto"/>
                <w:left w:val="none" w:sz="0" w:space="0" w:color="auto"/>
                <w:bottom w:val="none" w:sz="0" w:space="0" w:color="auto"/>
                <w:right w:val="none" w:sz="0" w:space="0" w:color="auto"/>
              </w:divBdr>
            </w:div>
            <w:div w:id="2055419480">
              <w:marLeft w:val="0"/>
              <w:marRight w:val="0"/>
              <w:marTop w:val="0"/>
              <w:marBottom w:val="0"/>
              <w:divBdr>
                <w:top w:val="none" w:sz="0" w:space="0" w:color="auto"/>
                <w:left w:val="none" w:sz="0" w:space="0" w:color="auto"/>
                <w:bottom w:val="none" w:sz="0" w:space="0" w:color="auto"/>
                <w:right w:val="none" w:sz="0" w:space="0" w:color="auto"/>
              </w:divBdr>
            </w:div>
          </w:divsChild>
        </w:div>
        <w:div w:id="1505823258">
          <w:marLeft w:val="0"/>
          <w:marRight w:val="0"/>
          <w:marTop w:val="0"/>
          <w:marBottom w:val="0"/>
          <w:divBdr>
            <w:top w:val="none" w:sz="0" w:space="0" w:color="auto"/>
            <w:left w:val="none" w:sz="0" w:space="0" w:color="auto"/>
            <w:bottom w:val="none" w:sz="0" w:space="0" w:color="auto"/>
            <w:right w:val="none" w:sz="0" w:space="0" w:color="auto"/>
          </w:divBdr>
        </w:div>
        <w:div w:id="1638101619">
          <w:marLeft w:val="0"/>
          <w:marRight w:val="0"/>
          <w:marTop w:val="0"/>
          <w:marBottom w:val="0"/>
          <w:divBdr>
            <w:top w:val="none" w:sz="0" w:space="0" w:color="auto"/>
            <w:left w:val="none" w:sz="0" w:space="0" w:color="auto"/>
            <w:bottom w:val="none" w:sz="0" w:space="0" w:color="auto"/>
            <w:right w:val="none" w:sz="0" w:space="0" w:color="auto"/>
          </w:divBdr>
        </w:div>
        <w:div w:id="1684474381">
          <w:marLeft w:val="0"/>
          <w:marRight w:val="0"/>
          <w:marTop w:val="0"/>
          <w:marBottom w:val="0"/>
          <w:divBdr>
            <w:top w:val="none" w:sz="0" w:space="0" w:color="auto"/>
            <w:left w:val="none" w:sz="0" w:space="0" w:color="auto"/>
            <w:bottom w:val="none" w:sz="0" w:space="0" w:color="auto"/>
            <w:right w:val="none" w:sz="0" w:space="0" w:color="auto"/>
          </w:divBdr>
        </w:div>
        <w:div w:id="1698434105">
          <w:marLeft w:val="0"/>
          <w:marRight w:val="0"/>
          <w:marTop w:val="0"/>
          <w:marBottom w:val="0"/>
          <w:divBdr>
            <w:top w:val="none" w:sz="0" w:space="0" w:color="auto"/>
            <w:left w:val="none" w:sz="0" w:space="0" w:color="auto"/>
            <w:bottom w:val="none" w:sz="0" w:space="0" w:color="auto"/>
            <w:right w:val="none" w:sz="0" w:space="0" w:color="auto"/>
          </w:divBdr>
        </w:div>
        <w:div w:id="1774932354">
          <w:marLeft w:val="0"/>
          <w:marRight w:val="0"/>
          <w:marTop w:val="0"/>
          <w:marBottom w:val="0"/>
          <w:divBdr>
            <w:top w:val="none" w:sz="0" w:space="0" w:color="auto"/>
            <w:left w:val="none" w:sz="0" w:space="0" w:color="auto"/>
            <w:bottom w:val="none" w:sz="0" w:space="0" w:color="auto"/>
            <w:right w:val="none" w:sz="0" w:space="0" w:color="auto"/>
          </w:divBdr>
          <w:divsChild>
            <w:div w:id="289095342">
              <w:marLeft w:val="0"/>
              <w:marRight w:val="0"/>
              <w:marTop w:val="0"/>
              <w:marBottom w:val="0"/>
              <w:divBdr>
                <w:top w:val="none" w:sz="0" w:space="0" w:color="auto"/>
                <w:left w:val="none" w:sz="0" w:space="0" w:color="auto"/>
                <w:bottom w:val="none" w:sz="0" w:space="0" w:color="auto"/>
                <w:right w:val="none" w:sz="0" w:space="0" w:color="auto"/>
              </w:divBdr>
            </w:div>
            <w:div w:id="674575306">
              <w:marLeft w:val="0"/>
              <w:marRight w:val="0"/>
              <w:marTop w:val="0"/>
              <w:marBottom w:val="0"/>
              <w:divBdr>
                <w:top w:val="none" w:sz="0" w:space="0" w:color="auto"/>
                <w:left w:val="none" w:sz="0" w:space="0" w:color="auto"/>
                <w:bottom w:val="none" w:sz="0" w:space="0" w:color="auto"/>
                <w:right w:val="none" w:sz="0" w:space="0" w:color="auto"/>
              </w:divBdr>
            </w:div>
            <w:div w:id="812022273">
              <w:marLeft w:val="0"/>
              <w:marRight w:val="0"/>
              <w:marTop w:val="0"/>
              <w:marBottom w:val="0"/>
              <w:divBdr>
                <w:top w:val="none" w:sz="0" w:space="0" w:color="auto"/>
                <w:left w:val="none" w:sz="0" w:space="0" w:color="auto"/>
                <w:bottom w:val="none" w:sz="0" w:space="0" w:color="auto"/>
                <w:right w:val="none" w:sz="0" w:space="0" w:color="auto"/>
              </w:divBdr>
            </w:div>
            <w:div w:id="1478953582">
              <w:marLeft w:val="0"/>
              <w:marRight w:val="0"/>
              <w:marTop w:val="0"/>
              <w:marBottom w:val="0"/>
              <w:divBdr>
                <w:top w:val="none" w:sz="0" w:space="0" w:color="auto"/>
                <w:left w:val="none" w:sz="0" w:space="0" w:color="auto"/>
                <w:bottom w:val="none" w:sz="0" w:space="0" w:color="auto"/>
                <w:right w:val="none" w:sz="0" w:space="0" w:color="auto"/>
              </w:divBdr>
            </w:div>
            <w:div w:id="1798526231">
              <w:marLeft w:val="0"/>
              <w:marRight w:val="0"/>
              <w:marTop w:val="0"/>
              <w:marBottom w:val="0"/>
              <w:divBdr>
                <w:top w:val="none" w:sz="0" w:space="0" w:color="auto"/>
                <w:left w:val="none" w:sz="0" w:space="0" w:color="auto"/>
                <w:bottom w:val="none" w:sz="0" w:space="0" w:color="auto"/>
                <w:right w:val="none" w:sz="0" w:space="0" w:color="auto"/>
              </w:divBdr>
            </w:div>
            <w:div w:id="2126271703">
              <w:marLeft w:val="0"/>
              <w:marRight w:val="0"/>
              <w:marTop w:val="0"/>
              <w:marBottom w:val="0"/>
              <w:divBdr>
                <w:top w:val="none" w:sz="0" w:space="0" w:color="auto"/>
                <w:left w:val="none" w:sz="0" w:space="0" w:color="auto"/>
                <w:bottom w:val="none" w:sz="0" w:space="0" w:color="auto"/>
                <w:right w:val="none" w:sz="0" w:space="0" w:color="auto"/>
              </w:divBdr>
            </w:div>
          </w:divsChild>
        </w:div>
        <w:div w:id="1997105203">
          <w:marLeft w:val="0"/>
          <w:marRight w:val="0"/>
          <w:marTop w:val="0"/>
          <w:marBottom w:val="0"/>
          <w:divBdr>
            <w:top w:val="none" w:sz="0" w:space="0" w:color="auto"/>
            <w:left w:val="none" w:sz="0" w:space="0" w:color="auto"/>
            <w:bottom w:val="none" w:sz="0" w:space="0" w:color="auto"/>
            <w:right w:val="none" w:sz="0" w:space="0" w:color="auto"/>
          </w:divBdr>
        </w:div>
        <w:div w:id="2004582053">
          <w:marLeft w:val="0"/>
          <w:marRight w:val="0"/>
          <w:marTop w:val="0"/>
          <w:marBottom w:val="0"/>
          <w:divBdr>
            <w:top w:val="none" w:sz="0" w:space="0" w:color="auto"/>
            <w:left w:val="none" w:sz="0" w:space="0" w:color="auto"/>
            <w:bottom w:val="none" w:sz="0" w:space="0" w:color="auto"/>
            <w:right w:val="none" w:sz="0" w:space="0" w:color="auto"/>
          </w:divBdr>
        </w:div>
        <w:div w:id="2043898778">
          <w:marLeft w:val="0"/>
          <w:marRight w:val="0"/>
          <w:marTop w:val="0"/>
          <w:marBottom w:val="0"/>
          <w:divBdr>
            <w:top w:val="none" w:sz="0" w:space="0" w:color="auto"/>
            <w:left w:val="none" w:sz="0" w:space="0" w:color="auto"/>
            <w:bottom w:val="none" w:sz="0" w:space="0" w:color="auto"/>
            <w:right w:val="none" w:sz="0" w:space="0" w:color="auto"/>
          </w:divBdr>
        </w:div>
        <w:div w:id="2087603191">
          <w:marLeft w:val="0"/>
          <w:marRight w:val="0"/>
          <w:marTop w:val="0"/>
          <w:marBottom w:val="0"/>
          <w:divBdr>
            <w:top w:val="none" w:sz="0" w:space="0" w:color="auto"/>
            <w:left w:val="none" w:sz="0" w:space="0" w:color="auto"/>
            <w:bottom w:val="none" w:sz="0" w:space="0" w:color="auto"/>
            <w:right w:val="none" w:sz="0" w:space="0" w:color="auto"/>
          </w:divBdr>
        </w:div>
        <w:div w:id="2098747189">
          <w:marLeft w:val="0"/>
          <w:marRight w:val="0"/>
          <w:marTop w:val="0"/>
          <w:marBottom w:val="0"/>
          <w:divBdr>
            <w:top w:val="none" w:sz="0" w:space="0" w:color="auto"/>
            <w:left w:val="none" w:sz="0" w:space="0" w:color="auto"/>
            <w:bottom w:val="none" w:sz="0" w:space="0" w:color="auto"/>
            <w:right w:val="none" w:sz="0" w:space="0" w:color="auto"/>
          </w:divBdr>
          <w:divsChild>
            <w:div w:id="443116799">
              <w:marLeft w:val="0"/>
              <w:marRight w:val="0"/>
              <w:marTop w:val="0"/>
              <w:marBottom w:val="0"/>
              <w:divBdr>
                <w:top w:val="none" w:sz="0" w:space="0" w:color="auto"/>
                <w:left w:val="none" w:sz="0" w:space="0" w:color="auto"/>
                <w:bottom w:val="none" w:sz="0" w:space="0" w:color="auto"/>
                <w:right w:val="none" w:sz="0" w:space="0" w:color="auto"/>
              </w:divBdr>
            </w:div>
            <w:div w:id="590242516">
              <w:marLeft w:val="0"/>
              <w:marRight w:val="0"/>
              <w:marTop w:val="0"/>
              <w:marBottom w:val="0"/>
              <w:divBdr>
                <w:top w:val="none" w:sz="0" w:space="0" w:color="auto"/>
                <w:left w:val="none" w:sz="0" w:space="0" w:color="auto"/>
                <w:bottom w:val="none" w:sz="0" w:space="0" w:color="auto"/>
                <w:right w:val="none" w:sz="0" w:space="0" w:color="auto"/>
              </w:divBdr>
            </w:div>
            <w:div w:id="1452431529">
              <w:marLeft w:val="0"/>
              <w:marRight w:val="0"/>
              <w:marTop w:val="0"/>
              <w:marBottom w:val="0"/>
              <w:divBdr>
                <w:top w:val="none" w:sz="0" w:space="0" w:color="auto"/>
                <w:left w:val="none" w:sz="0" w:space="0" w:color="auto"/>
                <w:bottom w:val="none" w:sz="0" w:space="0" w:color="auto"/>
                <w:right w:val="none" w:sz="0" w:space="0" w:color="auto"/>
              </w:divBdr>
            </w:div>
            <w:div w:id="1643609754">
              <w:marLeft w:val="0"/>
              <w:marRight w:val="0"/>
              <w:marTop w:val="0"/>
              <w:marBottom w:val="0"/>
              <w:divBdr>
                <w:top w:val="none" w:sz="0" w:space="0" w:color="auto"/>
                <w:left w:val="none" w:sz="0" w:space="0" w:color="auto"/>
                <w:bottom w:val="none" w:sz="0" w:space="0" w:color="auto"/>
                <w:right w:val="none" w:sz="0" w:space="0" w:color="auto"/>
              </w:divBdr>
            </w:div>
            <w:div w:id="1646810812">
              <w:marLeft w:val="0"/>
              <w:marRight w:val="0"/>
              <w:marTop w:val="0"/>
              <w:marBottom w:val="0"/>
              <w:divBdr>
                <w:top w:val="none" w:sz="0" w:space="0" w:color="auto"/>
                <w:left w:val="none" w:sz="0" w:space="0" w:color="auto"/>
                <w:bottom w:val="none" w:sz="0" w:space="0" w:color="auto"/>
                <w:right w:val="none" w:sz="0" w:space="0" w:color="auto"/>
              </w:divBdr>
            </w:div>
            <w:div w:id="207057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342595">
      <w:bodyDiv w:val="1"/>
      <w:marLeft w:val="0"/>
      <w:marRight w:val="0"/>
      <w:marTop w:val="0"/>
      <w:marBottom w:val="0"/>
      <w:divBdr>
        <w:top w:val="none" w:sz="0" w:space="0" w:color="auto"/>
        <w:left w:val="none" w:sz="0" w:space="0" w:color="auto"/>
        <w:bottom w:val="none" w:sz="0" w:space="0" w:color="auto"/>
        <w:right w:val="none" w:sz="0" w:space="0" w:color="auto"/>
      </w:divBdr>
      <w:divsChild>
        <w:div w:id="8676752">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0"/>
          <w:marBottom w:val="0"/>
          <w:divBdr>
            <w:top w:val="none" w:sz="0" w:space="0" w:color="auto"/>
            <w:left w:val="none" w:sz="0" w:space="0" w:color="auto"/>
            <w:bottom w:val="none" w:sz="0" w:space="0" w:color="auto"/>
            <w:right w:val="none" w:sz="0" w:space="0" w:color="auto"/>
          </w:divBdr>
        </w:div>
        <w:div w:id="118576054">
          <w:marLeft w:val="0"/>
          <w:marRight w:val="0"/>
          <w:marTop w:val="0"/>
          <w:marBottom w:val="0"/>
          <w:divBdr>
            <w:top w:val="none" w:sz="0" w:space="0" w:color="auto"/>
            <w:left w:val="none" w:sz="0" w:space="0" w:color="auto"/>
            <w:bottom w:val="none" w:sz="0" w:space="0" w:color="auto"/>
            <w:right w:val="none" w:sz="0" w:space="0" w:color="auto"/>
          </w:divBdr>
        </w:div>
        <w:div w:id="173418605">
          <w:marLeft w:val="0"/>
          <w:marRight w:val="0"/>
          <w:marTop w:val="0"/>
          <w:marBottom w:val="0"/>
          <w:divBdr>
            <w:top w:val="none" w:sz="0" w:space="0" w:color="auto"/>
            <w:left w:val="none" w:sz="0" w:space="0" w:color="auto"/>
            <w:bottom w:val="none" w:sz="0" w:space="0" w:color="auto"/>
            <w:right w:val="none" w:sz="0" w:space="0" w:color="auto"/>
          </w:divBdr>
          <w:divsChild>
            <w:div w:id="1876505370">
              <w:marLeft w:val="-75"/>
              <w:marRight w:val="0"/>
              <w:marTop w:val="30"/>
              <w:marBottom w:val="30"/>
              <w:divBdr>
                <w:top w:val="none" w:sz="0" w:space="0" w:color="auto"/>
                <w:left w:val="none" w:sz="0" w:space="0" w:color="auto"/>
                <w:bottom w:val="none" w:sz="0" w:space="0" w:color="auto"/>
                <w:right w:val="none" w:sz="0" w:space="0" w:color="auto"/>
              </w:divBdr>
              <w:divsChild>
                <w:div w:id="1493981745">
                  <w:marLeft w:val="0"/>
                  <w:marRight w:val="0"/>
                  <w:marTop w:val="0"/>
                  <w:marBottom w:val="0"/>
                  <w:divBdr>
                    <w:top w:val="none" w:sz="0" w:space="0" w:color="auto"/>
                    <w:left w:val="none" w:sz="0" w:space="0" w:color="auto"/>
                    <w:bottom w:val="none" w:sz="0" w:space="0" w:color="auto"/>
                    <w:right w:val="none" w:sz="0" w:space="0" w:color="auto"/>
                  </w:divBdr>
                  <w:divsChild>
                    <w:div w:id="641738139">
                      <w:marLeft w:val="0"/>
                      <w:marRight w:val="0"/>
                      <w:marTop w:val="0"/>
                      <w:marBottom w:val="0"/>
                      <w:divBdr>
                        <w:top w:val="none" w:sz="0" w:space="0" w:color="auto"/>
                        <w:left w:val="none" w:sz="0" w:space="0" w:color="auto"/>
                        <w:bottom w:val="none" w:sz="0" w:space="0" w:color="auto"/>
                        <w:right w:val="none" w:sz="0" w:space="0" w:color="auto"/>
                      </w:divBdr>
                    </w:div>
                    <w:div w:id="720132827">
                      <w:marLeft w:val="0"/>
                      <w:marRight w:val="0"/>
                      <w:marTop w:val="0"/>
                      <w:marBottom w:val="0"/>
                      <w:divBdr>
                        <w:top w:val="none" w:sz="0" w:space="0" w:color="auto"/>
                        <w:left w:val="none" w:sz="0" w:space="0" w:color="auto"/>
                        <w:bottom w:val="none" w:sz="0" w:space="0" w:color="auto"/>
                        <w:right w:val="none" w:sz="0" w:space="0" w:color="auto"/>
                      </w:divBdr>
                    </w:div>
                    <w:div w:id="1269001584">
                      <w:marLeft w:val="0"/>
                      <w:marRight w:val="0"/>
                      <w:marTop w:val="0"/>
                      <w:marBottom w:val="0"/>
                      <w:divBdr>
                        <w:top w:val="none" w:sz="0" w:space="0" w:color="auto"/>
                        <w:left w:val="none" w:sz="0" w:space="0" w:color="auto"/>
                        <w:bottom w:val="none" w:sz="0" w:space="0" w:color="auto"/>
                        <w:right w:val="none" w:sz="0" w:space="0" w:color="auto"/>
                      </w:divBdr>
                    </w:div>
                    <w:div w:id="2141458972">
                      <w:marLeft w:val="0"/>
                      <w:marRight w:val="0"/>
                      <w:marTop w:val="0"/>
                      <w:marBottom w:val="0"/>
                      <w:divBdr>
                        <w:top w:val="none" w:sz="0" w:space="0" w:color="auto"/>
                        <w:left w:val="none" w:sz="0" w:space="0" w:color="auto"/>
                        <w:bottom w:val="none" w:sz="0" w:space="0" w:color="auto"/>
                        <w:right w:val="none" w:sz="0" w:space="0" w:color="auto"/>
                      </w:divBdr>
                    </w:div>
                  </w:divsChild>
                </w:div>
                <w:div w:id="1931886042">
                  <w:marLeft w:val="0"/>
                  <w:marRight w:val="0"/>
                  <w:marTop w:val="0"/>
                  <w:marBottom w:val="0"/>
                  <w:divBdr>
                    <w:top w:val="none" w:sz="0" w:space="0" w:color="auto"/>
                    <w:left w:val="none" w:sz="0" w:space="0" w:color="auto"/>
                    <w:bottom w:val="none" w:sz="0" w:space="0" w:color="auto"/>
                    <w:right w:val="none" w:sz="0" w:space="0" w:color="auto"/>
                  </w:divBdr>
                  <w:divsChild>
                    <w:div w:id="491680275">
                      <w:marLeft w:val="0"/>
                      <w:marRight w:val="0"/>
                      <w:marTop w:val="0"/>
                      <w:marBottom w:val="0"/>
                      <w:divBdr>
                        <w:top w:val="none" w:sz="0" w:space="0" w:color="auto"/>
                        <w:left w:val="none" w:sz="0" w:space="0" w:color="auto"/>
                        <w:bottom w:val="none" w:sz="0" w:space="0" w:color="auto"/>
                        <w:right w:val="none" w:sz="0" w:space="0" w:color="auto"/>
                      </w:divBdr>
                    </w:div>
                    <w:div w:id="724985083">
                      <w:marLeft w:val="0"/>
                      <w:marRight w:val="0"/>
                      <w:marTop w:val="0"/>
                      <w:marBottom w:val="0"/>
                      <w:divBdr>
                        <w:top w:val="none" w:sz="0" w:space="0" w:color="auto"/>
                        <w:left w:val="none" w:sz="0" w:space="0" w:color="auto"/>
                        <w:bottom w:val="none" w:sz="0" w:space="0" w:color="auto"/>
                        <w:right w:val="none" w:sz="0" w:space="0" w:color="auto"/>
                      </w:divBdr>
                    </w:div>
                    <w:div w:id="1733457212">
                      <w:marLeft w:val="0"/>
                      <w:marRight w:val="0"/>
                      <w:marTop w:val="0"/>
                      <w:marBottom w:val="0"/>
                      <w:divBdr>
                        <w:top w:val="none" w:sz="0" w:space="0" w:color="auto"/>
                        <w:left w:val="none" w:sz="0" w:space="0" w:color="auto"/>
                        <w:bottom w:val="none" w:sz="0" w:space="0" w:color="auto"/>
                        <w:right w:val="none" w:sz="0" w:space="0" w:color="auto"/>
                      </w:divBdr>
                    </w:div>
                    <w:div w:id="1973248937">
                      <w:marLeft w:val="0"/>
                      <w:marRight w:val="0"/>
                      <w:marTop w:val="0"/>
                      <w:marBottom w:val="0"/>
                      <w:divBdr>
                        <w:top w:val="none" w:sz="0" w:space="0" w:color="auto"/>
                        <w:left w:val="none" w:sz="0" w:space="0" w:color="auto"/>
                        <w:bottom w:val="none" w:sz="0" w:space="0" w:color="auto"/>
                        <w:right w:val="none" w:sz="0" w:space="0" w:color="auto"/>
                      </w:divBdr>
                    </w:div>
                  </w:divsChild>
                </w:div>
                <w:div w:id="2059889212">
                  <w:marLeft w:val="0"/>
                  <w:marRight w:val="0"/>
                  <w:marTop w:val="0"/>
                  <w:marBottom w:val="0"/>
                  <w:divBdr>
                    <w:top w:val="none" w:sz="0" w:space="0" w:color="auto"/>
                    <w:left w:val="none" w:sz="0" w:space="0" w:color="auto"/>
                    <w:bottom w:val="none" w:sz="0" w:space="0" w:color="auto"/>
                    <w:right w:val="none" w:sz="0" w:space="0" w:color="auto"/>
                  </w:divBdr>
                  <w:divsChild>
                    <w:div w:id="161547847">
                      <w:marLeft w:val="0"/>
                      <w:marRight w:val="0"/>
                      <w:marTop w:val="0"/>
                      <w:marBottom w:val="0"/>
                      <w:divBdr>
                        <w:top w:val="none" w:sz="0" w:space="0" w:color="auto"/>
                        <w:left w:val="none" w:sz="0" w:space="0" w:color="auto"/>
                        <w:bottom w:val="none" w:sz="0" w:space="0" w:color="auto"/>
                        <w:right w:val="none" w:sz="0" w:space="0" w:color="auto"/>
                      </w:divBdr>
                    </w:div>
                    <w:div w:id="546456184">
                      <w:marLeft w:val="0"/>
                      <w:marRight w:val="0"/>
                      <w:marTop w:val="0"/>
                      <w:marBottom w:val="0"/>
                      <w:divBdr>
                        <w:top w:val="none" w:sz="0" w:space="0" w:color="auto"/>
                        <w:left w:val="none" w:sz="0" w:space="0" w:color="auto"/>
                        <w:bottom w:val="none" w:sz="0" w:space="0" w:color="auto"/>
                        <w:right w:val="none" w:sz="0" w:space="0" w:color="auto"/>
                      </w:divBdr>
                    </w:div>
                    <w:div w:id="1499342807">
                      <w:marLeft w:val="0"/>
                      <w:marRight w:val="0"/>
                      <w:marTop w:val="0"/>
                      <w:marBottom w:val="0"/>
                      <w:divBdr>
                        <w:top w:val="none" w:sz="0" w:space="0" w:color="auto"/>
                        <w:left w:val="none" w:sz="0" w:space="0" w:color="auto"/>
                        <w:bottom w:val="none" w:sz="0" w:space="0" w:color="auto"/>
                        <w:right w:val="none" w:sz="0" w:space="0" w:color="auto"/>
                      </w:divBdr>
                    </w:div>
                    <w:div w:id="192965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4027">
          <w:marLeft w:val="0"/>
          <w:marRight w:val="0"/>
          <w:marTop w:val="0"/>
          <w:marBottom w:val="0"/>
          <w:divBdr>
            <w:top w:val="none" w:sz="0" w:space="0" w:color="auto"/>
            <w:left w:val="none" w:sz="0" w:space="0" w:color="auto"/>
            <w:bottom w:val="none" w:sz="0" w:space="0" w:color="auto"/>
            <w:right w:val="none" w:sz="0" w:space="0" w:color="auto"/>
          </w:divBdr>
          <w:divsChild>
            <w:div w:id="1028334863">
              <w:marLeft w:val="0"/>
              <w:marRight w:val="0"/>
              <w:marTop w:val="0"/>
              <w:marBottom w:val="0"/>
              <w:divBdr>
                <w:top w:val="none" w:sz="0" w:space="0" w:color="auto"/>
                <w:left w:val="none" w:sz="0" w:space="0" w:color="auto"/>
                <w:bottom w:val="none" w:sz="0" w:space="0" w:color="auto"/>
                <w:right w:val="none" w:sz="0" w:space="0" w:color="auto"/>
              </w:divBdr>
            </w:div>
            <w:div w:id="1076247870">
              <w:marLeft w:val="0"/>
              <w:marRight w:val="0"/>
              <w:marTop w:val="0"/>
              <w:marBottom w:val="0"/>
              <w:divBdr>
                <w:top w:val="none" w:sz="0" w:space="0" w:color="auto"/>
                <w:left w:val="none" w:sz="0" w:space="0" w:color="auto"/>
                <w:bottom w:val="none" w:sz="0" w:space="0" w:color="auto"/>
                <w:right w:val="none" w:sz="0" w:space="0" w:color="auto"/>
              </w:divBdr>
            </w:div>
          </w:divsChild>
        </w:div>
        <w:div w:id="210457974">
          <w:marLeft w:val="0"/>
          <w:marRight w:val="0"/>
          <w:marTop w:val="0"/>
          <w:marBottom w:val="0"/>
          <w:divBdr>
            <w:top w:val="none" w:sz="0" w:space="0" w:color="auto"/>
            <w:left w:val="none" w:sz="0" w:space="0" w:color="auto"/>
            <w:bottom w:val="none" w:sz="0" w:space="0" w:color="auto"/>
            <w:right w:val="none" w:sz="0" w:space="0" w:color="auto"/>
          </w:divBdr>
        </w:div>
        <w:div w:id="331302713">
          <w:marLeft w:val="0"/>
          <w:marRight w:val="0"/>
          <w:marTop w:val="0"/>
          <w:marBottom w:val="0"/>
          <w:divBdr>
            <w:top w:val="none" w:sz="0" w:space="0" w:color="auto"/>
            <w:left w:val="none" w:sz="0" w:space="0" w:color="auto"/>
            <w:bottom w:val="none" w:sz="0" w:space="0" w:color="auto"/>
            <w:right w:val="none" w:sz="0" w:space="0" w:color="auto"/>
          </w:divBdr>
        </w:div>
        <w:div w:id="348141948">
          <w:marLeft w:val="0"/>
          <w:marRight w:val="0"/>
          <w:marTop w:val="0"/>
          <w:marBottom w:val="0"/>
          <w:divBdr>
            <w:top w:val="none" w:sz="0" w:space="0" w:color="auto"/>
            <w:left w:val="none" w:sz="0" w:space="0" w:color="auto"/>
            <w:bottom w:val="none" w:sz="0" w:space="0" w:color="auto"/>
            <w:right w:val="none" w:sz="0" w:space="0" w:color="auto"/>
          </w:divBdr>
        </w:div>
        <w:div w:id="358354699">
          <w:marLeft w:val="0"/>
          <w:marRight w:val="0"/>
          <w:marTop w:val="0"/>
          <w:marBottom w:val="0"/>
          <w:divBdr>
            <w:top w:val="none" w:sz="0" w:space="0" w:color="auto"/>
            <w:left w:val="none" w:sz="0" w:space="0" w:color="auto"/>
            <w:bottom w:val="none" w:sz="0" w:space="0" w:color="auto"/>
            <w:right w:val="none" w:sz="0" w:space="0" w:color="auto"/>
          </w:divBdr>
        </w:div>
        <w:div w:id="450974810">
          <w:marLeft w:val="0"/>
          <w:marRight w:val="0"/>
          <w:marTop w:val="0"/>
          <w:marBottom w:val="0"/>
          <w:divBdr>
            <w:top w:val="none" w:sz="0" w:space="0" w:color="auto"/>
            <w:left w:val="none" w:sz="0" w:space="0" w:color="auto"/>
            <w:bottom w:val="none" w:sz="0" w:space="0" w:color="auto"/>
            <w:right w:val="none" w:sz="0" w:space="0" w:color="auto"/>
          </w:divBdr>
        </w:div>
        <w:div w:id="562526956">
          <w:marLeft w:val="0"/>
          <w:marRight w:val="0"/>
          <w:marTop w:val="0"/>
          <w:marBottom w:val="0"/>
          <w:divBdr>
            <w:top w:val="none" w:sz="0" w:space="0" w:color="auto"/>
            <w:left w:val="none" w:sz="0" w:space="0" w:color="auto"/>
            <w:bottom w:val="none" w:sz="0" w:space="0" w:color="auto"/>
            <w:right w:val="none" w:sz="0" w:space="0" w:color="auto"/>
          </w:divBdr>
          <w:divsChild>
            <w:div w:id="1067531686">
              <w:marLeft w:val="0"/>
              <w:marRight w:val="0"/>
              <w:marTop w:val="0"/>
              <w:marBottom w:val="0"/>
              <w:divBdr>
                <w:top w:val="none" w:sz="0" w:space="0" w:color="auto"/>
                <w:left w:val="none" w:sz="0" w:space="0" w:color="auto"/>
                <w:bottom w:val="none" w:sz="0" w:space="0" w:color="auto"/>
                <w:right w:val="none" w:sz="0" w:space="0" w:color="auto"/>
              </w:divBdr>
            </w:div>
            <w:div w:id="1417094109">
              <w:marLeft w:val="0"/>
              <w:marRight w:val="0"/>
              <w:marTop w:val="0"/>
              <w:marBottom w:val="0"/>
              <w:divBdr>
                <w:top w:val="none" w:sz="0" w:space="0" w:color="auto"/>
                <w:left w:val="none" w:sz="0" w:space="0" w:color="auto"/>
                <w:bottom w:val="none" w:sz="0" w:space="0" w:color="auto"/>
                <w:right w:val="none" w:sz="0" w:space="0" w:color="auto"/>
              </w:divBdr>
            </w:div>
            <w:div w:id="1736007694">
              <w:marLeft w:val="0"/>
              <w:marRight w:val="0"/>
              <w:marTop w:val="0"/>
              <w:marBottom w:val="0"/>
              <w:divBdr>
                <w:top w:val="none" w:sz="0" w:space="0" w:color="auto"/>
                <w:left w:val="none" w:sz="0" w:space="0" w:color="auto"/>
                <w:bottom w:val="none" w:sz="0" w:space="0" w:color="auto"/>
                <w:right w:val="none" w:sz="0" w:space="0" w:color="auto"/>
              </w:divBdr>
            </w:div>
            <w:div w:id="1744177585">
              <w:marLeft w:val="0"/>
              <w:marRight w:val="0"/>
              <w:marTop w:val="0"/>
              <w:marBottom w:val="0"/>
              <w:divBdr>
                <w:top w:val="none" w:sz="0" w:space="0" w:color="auto"/>
                <w:left w:val="none" w:sz="0" w:space="0" w:color="auto"/>
                <w:bottom w:val="none" w:sz="0" w:space="0" w:color="auto"/>
                <w:right w:val="none" w:sz="0" w:space="0" w:color="auto"/>
              </w:divBdr>
            </w:div>
            <w:div w:id="1792892467">
              <w:marLeft w:val="0"/>
              <w:marRight w:val="0"/>
              <w:marTop w:val="0"/>
              <w:marBottom w:val="0"/>
              <w:divBdr>
                <w:top w:val="none" w:sz="0" w:space="0" w:color="auto"/>
                <w:left w:val="none" w:sz="0" w:space="0" w:color="auto"/>
                <w:bottom w:val="none" w:sz="0" w:space="0" w:color="auto"/>
                <w:right w:val="none" w:sz="0" w:space="0" w:color="auto"/>
              </w:divBdr>
            </w:div>
            <w:div w:id="1919822102">
              <w:marLeft w:val="0"/>
              <w:marRight w:val="0"/>
              <w:marTop w:val="0"/>
              <w:marBottom w:val="0"/>
              <w:divBdr>
                <w:top w:val="none" w:sz="0" w:space="0" w:color="auto"/>
                <w:left w:val="none" w:sz="0" w:space="0" w:color="auto"/>
                <w:bottom w:val="none" w:sz="0" w:space="0" w:color="auto"/>
                <w:right w:val="none" w:sz="0" w:space="0" w:color="auto"/>
              </w:divBdr>
            </w:div>
          </w:divsChild>
        </w:div>
        <w:div w:id="606809531">
          <w:marLeft w:val="0"/>
          <w:marRight w:val="0"/>
          <w:marTop w:val="0"/>
          <w:marBottom w:val="0"/>
          <w:divBdr>
            <w:top w:val="none" w:sz="0" w:space="0" w:color="auto"/>
            <w:left w:val="none" w:sz="0" w:space="0" w:color="auto"/>
            <w:bottom w:val="none" w:sz="0" w:space="0" w:color="auto"/>
            <w:right w:val="none" w:sz="0" w:space="0" w:color="auto"/>
          </w:divBdr>
        </w:div>
        <w:div w:id="664362346">
          <w:marLeft w:val="0"/>
          <w:marRight w:val="0"/>
          <w:marTop w:val="0"/>
          <w:marBottom w:val="0"/>
          <w:divBdr>
            <w:top w:val="none" w:sz="0" w:space="0" w:color="auto"/>
            <w:left w:val="none" w:sz="0" w:space="0" w:color="auto"/>
            <w:bottom w:val="none" w:sz="0" w:space="0" w:color="auto"/>
            <w:right w:val="none" w:sz="0" w:space="0" w:color="auto"/>
          </w:divBdr>
        </w:div>
        <w:div w:id="671031413">
          <w:marLeft w:val="0"/>
          <w:marRight w:val="0"/>
          <w:marTop w:val="0"/>
          <w:marBottom w:val="0"/>
          <w:divBdr>
            <w:top w:val="none" w:sz="0" w:space="0" w:color="auto"/>
            <w:left w:val="none" w:sz="0" w:space="0" w:color="auto"/>
            <w:bottom w:val="none" w:sz="0" w:space="0" w:color="auto"/>
            <w:right w:val="none" w:sz="0" w:space="0" w:color="auto"/>
          </w:divBdr>
          <w:divsChild>
            <w:div w:id="1867014502">
              <w:marLeft w:val="-75"/>
              <w:marRight w:val="0"/>
              <w:marTop w:val="30"/>
              <w:marBottom w:val="30"/>
              <w:divBdr>
                <w:top w:val="none" w:sz="0" w:space="0" w:color="auto"/>
                <w:left w:val="none" w:sz="0" w:space="0" w:color="auto"/>
                <w:bottom w:val="none" w:sz="0" w:space="0" w:color="auto"/>
                <w:right w:val="none" w:sz="0" w:space="0" w:color="auto"/>
              </w:divBdr>
              <w:divsChild>
                <w:div w:id="7803430">
                  <w:marLeft w:val="0"/>
                  <w:marRight w:val="0"/>
                  <w:marTop w:val="0"/>
                  <w:marBottom w:val="0"/>
                  <w:divBdr>
                    <w:top w:val="none" w:sz="0" w:space="0" w:color="auto"/>
                    <w:left w:val="none" w:sz="0" w:space="0" w:color="auto"/>
                    <w:bottom w:val="none" w:sz="0" w:space="0" w:color="auto"/>
                    <w:right w:val="none" w:sz="0" w:space="0" w:color="auto"/>
                  </w:divBdr>
                  <w:divsChild>
                    <w:div w:id="1199124420">
                      <w:marLeft w:val="0"/>
                      <w:marRight w:val="0"/>
                      <w:marTop w:val="0"/>
                      <w:marBottom w:val="0"/>
                      <w:divBdr>
                        <w:top w:val="none" w:sz="0" w:space="0" w:color="auto"/>
                        <w:left w:val="none" w:sz="0" w:space="0" w:color="auto"/>
                        <w:bottom w:val="none" w:sz="0" w:space="0" w:color="auto"/>
                        <w:right w:val="none" w:sz="0" w:space="0" w:color="auto"/>
                      </w:divBdr>
                    </w:div>
                  </w:divsChild>
                </w:div>
                <w:div w:id="32537843">
                  <w:marLeft w:val="0"/>
                  <w:marRight w:val="0"/>
                  <w:marTop w:val="0"/>
                  <w:marBottom w:val="0"/>
                  <w:divBdr>
                    <w:top w:val="none" w:sz="0" w:space="0" w:color="auto"/>
                    <w:left w:val="none" w:sz="0" w:space="0" w:color="auto"/>
                    <w:bottom w:val="none" w:sz="0" w:space="0" w:color="auto"/>
                    <w:right w:val="none" w:sz="0" w:space="0" w:color="auto"/>
                  </w:divBdr>
                  <w:divsChild>
                    <w:div w:id="422000062">
                      <w:marLeft w:val="0"/>
                      <w:marRight w:val="0"/>
                      <w:marTop w:val="0"/>
                      <w:marBottom w:val="0"/>
                      <w:divBdr>
                        <w:top w:val="none" w:sz="0" w:space="0" w:color="auto"/>
                        <w:left w:val="none" w:sz="0" w:space="0" w:color="auto"/>
                        <w:bottom w:val="none" w:sz="0" w:space="0" w:color="auto"/>
                        <w:right w:val="none" w:sz="0" w:space="0" w:color="auto"/>
                      </w:divBdr>
                    </w:div>
                    <w:div w:id="901866561">
                      <w:marLeft w:val="0"/>
                      <w:marRight w:val="0"/>
                      <w:marTop w:val="0"/>
                      <w:marBottom w:val="0"/>
                      <w:divBdr>
                        <w:top w:val="none" w:sz="0" w:space="0" w:color="auto"/>
                        <w:left w:val="none" w:sz="0" w:space="0" w:color="auto"/>
                        <w:bottom w:val="none" w:sz="0" w:space="0" w:color="auto"/>
                        <w:right w:val="none" w:sz="0" w:space="0" w:color="auto"/>
                      </w:divBdr>
                    </w:div>
                    <w:div w:id="1189225125">
                      <w:marLeft w:val="0"/>
                      <w:marRight w:val="0"/>
                      <w:marTop w:val="0"/>
                      <w:marBottom w:val="0"/>
                      <w:divBdr>
                        <w:top w:val="none" w:sz="0" w:space="0" w:color="auto"/>
                        <w:left w:val="none" w:sz="0" w:space="0" w:color="auto"/>
                        <w:bottom w:val="none" w:sz="0" w:space="0" w:color="auto"/>
                        <w:right w:val="none" w:sz="0" w:space="0" w:color="auto"/>
                      </w:divBdr>
                    </w:div>
                    <w:div w:id="1253205589">
                      <w:marLeft w:val="0"/>
                      <w:marRight w:val="0"/>
                      <w:marTop w:val="0"/>
                      <w:marBottom w:val="0"/>
                      <w:divBdr>
                        <w:top w:val="none" w:sz="0" w:space="0" w:color="auto"/>
                        <w:left w:val="none" w:sz="0" w:space="0" w:color="auto"/>
                        <w:bottom w:val="none" w:sz="0" w:space="0" w:color="auto"/>
                        <w:right w:val="none" w:sz="0" w:space="0" w:color="auto"/>
                      </w:divBdr>
                    </w:div>
                    <w:div w:id="1455783857">
                      <w:marLeft w:val="0"/>
                      <w:marRight w:val="0"/>
                      <w:marTop w:val="0"/>
                      <w:marBottom w:val="0"/>
                      <w:divBdr>
                        <w:top w:val="none" w:sz="0" w:space="0" w:color="auto"/>
                        <w:left w:val="none" w:sz="0" w:space="0" w:color="auto"/>
                        <w:bottom w:val="none" w:sz="0" w:space="0" w:color="auto"/>
                        <w:right w:val="none" w:sz="0" w:space="0" w:color="auto"/>
                      </w:divBdr>
                    </w:div>
                    <w:div w:id="1720477541">
                      <w:marLeft w:val="0"/>
                      <w:marRight w:val="0"/>
                      <w:marTop w:val="0"/>
                      <w:marBottom w:val="0"/>
                      <w:divBdr>
                        <w:top w:val="none" w:sz="0" w:space="0" w:color="auto"/>
                        <w:left w:val="none" w:sz="0" w:space="0" w:color="auto"/>
                        <w:bottom w:val="none" w:sz="0" w:space="0" w:color="auto"/>
                        <w:right w:val="none" w:sz="0" w:space="0" w:color="auto"/>
                      </w:divBdr>
                    </w:div>
                  </w:divsChild>
                </w:div>
                <w:div w:id="166407192">
                  <w:marLeft w:val="0"/>
                  <w:marRight w:val="0"/>
                  <w:marTop w:val="0"/>
                  <w:marBottom w:val="0"/>
                  <w:divBdr>
                    <w:top w:val="none" w:sz="0" w:space="0" w:color="auto"/>
                    <w:left w:val="none" w:sz="0" w:space="0" w:color="auto"/>
                    <w:bottom w:val="none" w:sz="0" w:space="0" w:color="auto"/>
                    <w:right w:val="none" w:sz="0" w:space="0" w:color="auto"/>
                  </w:divBdr>
                  <w:divsChild>
                    <w:div w:id="372124269">
                      <w:marLeft w:val="0"/>
                      <w:marRight w:val="0"/>
                      <w:marTop w:val="0"/>
                      <w:marBottom w:val="0"/>
                      <w:divBdr>
                        <w:top w:val="none" w:sz="0" w:space="0" w:color="auto"/>
                        <w:left w:val="none" w:sz="0" w:space="0" w:color="auto"/>
                        <w:bottom w:val="none" w:sz="0" w:space="0" w:color="auto"/>
                        <w:right w:val="none" w:sz="0" w:space="0" w:color="auto"/>
                      </w:divBdr>
                    </w:div>
                    <w:div w:id="620186491">
                      <w:marLeft w:val="0"/>
                      <w:marRight w:val="0"/>
                      <w:marTop w:val="0"/>
                      <w:marBottom w:val="0"/>
                      <w:divBdr>
                        <w:top w:val="none" w:sz="0" w:space="0" w:color="auto"/>
                        <w:left w:val="none" w:sz="0" w:space="0" w:color="auto"/>
                        <w:bottom w:val="none" w:sz="0" w:space="0" w:color="auto"/>
                        <w:right w:val="none" w:sz="0" w:space="0" w:color="auto"/>
                      </w:divBdr>
                    </w:div>
                    <w:div w:id="886649650">
                      <w:marLeft w:val="0"/>
                      <w:marRight w:val="0"/>
                      <w:marTop w:val="0"/>
                      <w:marBottom w:val="0"/>
                      <w:divBdr>
                        <w:top w:val="none" w:sz="0" w:space="0" w:color="auto"/>
                        <w:left w:val="none" w:sz="0" w:space="0" w:color="auto"/>
                        <w:bottom w:val="none" w:sz="0" w:space="0" w:color="auto"/>
                        <w:right w:val="none" w:sz="0" w:space="0" w:color="auto"/>
                      </w:divBdr>
                    </w:div>
                    <w:div w:id="1102066504">
                      <w:marLeft w:val="0"/>
                      <w:marRight w:val="0"/>
                      <w:marTop w:val="0"/>
                      <w:marBottom w:val="0"/>
                      <w:divBdr>
                        <w:top w:val="none" w:sz="0" w:space="0" w:color="auto"/>
                        <w:left w:val="none" w:sz="0" w:space="0" w:color="auto"/>
                        <w:bottom w:val="none" w:sz="0" w:space="0" w:color="auto"/>
                        <w:right w:val="none" w:sz="0" w:space="0" w:color="auto"/>
                      </w:divBdr>
                    </w:div>
                    <w:div w:id="1515730875">
                      <w:marLeft w:val="0"/>
                      <w:marRight w:val="0"/>
                      <w:marTop w:val="0"/>
                      <w:marBottom w:val="0"/>
                      <w:divBdr>
                        <w:top w:val="none" w:sz="0" w:space="0" w:color="auto"/>
                        <w:left w:val="none" w:sz="0" w:space="0" w:color="auto"/>
                        <w:bottom w:val="none" w:sz="0" w:space="0" w:color="auto"/>
                        <w:right w:val="none" w:sz="0" w:space="0" w:color="auto"/>
                      </w:divBdr>
                    </w:div>
                    <w:div w:id="1786728884">
                      <w:marLeft w:val="0"/>
                      <w:marRight w:val="0"/>
                      <w:marTop w:val="0"/>
                      <w:marBottom w:val="0"/>
                      <w:divBdr>
                        <w:top w:val="none" w:sz="0" w:space="0" w:color="auto"/>
                        <w:left w:val="none" w:sz="0" w:space="0" w:color="auto"/>
                        <w:bottom w:val="none" w:sz="0" w:space="0" w:color="auto"/>
                        <w:right w:val="none" w:sz="0" w:space="0" w:color="auto"/>
                      </w:divBdr>
                    </w:div>
                  </w:divsChild>
                </w:div>
                <w:div w:id="291832697">
                  <w:marLeft w:val="0"/>
                  <w:marRight w:val="0"/>
                  <w:marTop w:val="0"/>
                  <w:marBottom w:val="0"/>
                  <w:divBdr>
                    <w:top w:val="none" w:sz="0" w:space="0" w:color="auto"/>
                    <w:left w:val="none" w:sz="0" w:space="0" w:color="auto"/>
                    <w:bottom w:val="none" w:sz="0" w:space="0" w:color="auto"/>
                    <w:right w:val="none" w:sz="0" w:space="0" w:color="auto"/>
                  </w:divBdr>
                  <w:divsChild>
                    <w:div w:id="714352820">
                      <w:marLeft w:val="0"/>
                      <w:marRight w:val="0"/>
                      <w:marTop w:val="0"/>
                      <w:marBottom w:val="0"/>
                      <w:divBdr>
                        <w:top w:val="none" w:sz="0" w:space="0" w:color="auto"/>
                        <w:left w:val="none" w:sz="0" w:space="0" w:color="auto"/>
                        <w:bottom w:val="none" w:sz="0" w:space="0" w:color="auto"/>
                        <w:right w:val="none" w:sz="0" w:space="0" w:color="auto"/>
                      </w:divBdr>
                    </w:div>
                  </w:divsChild>
                </w:div>
                <w:div w:id="451167489">
                  <w:marLeft w:val="0"/>
                  <w:marRight w:val="0"/>
                  <w:marTop w:val="0"/>
                  <w:marBottom w:val="0"/>
                  <w:divBdr>
                    <w:top w:val="none" w:sz="0" w:space="0" w:color="auto"/>
                    <w:left w:val="none" w:sz="0" w:space="0" w:color="auto"/>
                    <w:bottom w:val="none" w:sz="0" w:space="0" w:color="auto"/>
                    <w:right w:val="none" w:sz="0" w:space="0" w:color="auto"/>
                  </w:divBdr>
                  <w:divsChild>
                    <w:div w:id="1520122683">
                      <w:marLeft w:val="0"/>
                      <w:marRight w:val="0"/>
                      <w:marTop w:val="0"/>
                      <w:marBottom w:val="0"/>
                      <w:divBdr>
                        <w:top w:val="none" w:sz="0" w:space="0" w:color="auto"/>
                        <w:left w:val="none" w:sz="0" w:space="0" w:color="auto"/>
                        <w:bottom w:val="none" w:sz="0" w:space="0" w:color="auto"/>
                        <w:right w:val="none" w:sz="0" w:space="0" w:color="auto"/>
                      </w:divBdr>
                    </w:div>
                    <w:div w:id="1611820597">
                      <w:marLeft w:val="0"/>
                      <w:marRight w:val="0"/>
                      <w:marTop w:val="0"/>
                      <w:marBottom w:val="0"/>
                      <w:divBdr>
                        <w:top w:val="none" w:sz="0" w:space="0" w:color="auto"/>
                        <w:left w:val="none" w:sz="0" w:space="0" w:color="auto"/>
                        <w:bottom w:val="none" w:sz="0" w:space="0" w:color="auto"/>
                        <w:right w:val="none" w:sz="0" w:space="0" w:color="auto"/>
                      </w:divBdr>
                    </w:div>
                  </w:divsChild>
                </w:div>
                <w:div w:id="463043378">
                  <w:marLeft w:val="0"/>
                  <w:marRight w:val="0"/>
                  <w:marTop w:val="0"/>
                  <w:marBottom w:val="0"/>
                  <w:divBdr>
                    <w:top w:val="none" w:sz="0" w:space="0" w:color="auto"/>
                    <w:left w:val="none" w:sz="0" w:space="0" w:color="auto"/>
                    <w:bottom w:val="none" w:sz="0" w:space="0" w:color="auto"/>
                    <w:right w:val="none" w:sz="0" w:space="0" w:color="auto"/>
                  </w:divBdr>
                  <w:divsChild>
                    <w:div w:id="254369150">
                      <w:marLeft w:val="0"/>
                      <w:marRight w:val="0"/>
                      <w:marTop w:val="0"/>
                      <w:marBottom w:val="0"/>
                      <w:divBdr>
                        <w:top w:val="none" w:sz="0" w:space="0" w:color="auto"/>
                        <w:left w:val="none" w:sz="0" w:space="0" w:color="auto"/>
                        <w:bottom w:val="none" w:sz="0" w:space="0" w:color="auto"/>
                        <w:right w:val="none" w:sz="0" w:space="0" w:color="auto"/>
                      </w:divBdr>
                    </w:div>
                    <w:div w:id="353457767">
                      <w:marLeft w:val="0"/>
                      <w:marRight w:val="0"/>
                      <w:marTop w:val="0"/>
                      <w:marBottom w:val="0"/>
                      <w:divBdr>
                        <w:top w:val="none" w:sz="0" w:space="0" w:color="auto"/>
                        <w:left w:val="none" w:sz="0" w:space="0" w:color="auto"/>
                        <w:bottom w:val="none" w:sz="0" w:space="0" w:color="auto"/>
                        <w:right w:val="none" w:sz="0" w:space="0" w:color="auto"/>
                      </w:divBdr>
                    </w:div>
                    <w:div w:id="1211070679">
                      <w:marLeft w:val="0"/>
                      <w:marRight w:val="0"/>
                      <w:marTop w:val="0"/>
                      <w:marBottom w:val="0"/>
                      <w:divBdr>
                        <w:top w:val="none" w:sz="0" w:space="0" w:color="auto"/>
                        <w:left w:val="none" w:sz="0" w:space="0" w:color="auto"/>
                        <w:bottom w:val="none" w:sz="0" w:space="0" w:color="auto"/>
                        <w:right w:val="none" w:sz="0" w:space="0" w:color="auto"/>
                      </w:divBdr>
                    </w:div>
                    <w:div w:id="1300187966">
                      <w:marLeft w:val="0"/>
                      <w:marRight w:val="0"/>
                      <w:marTop w:val="0"/>
                      <w:marBottom w:val="0"/>
                      <w:divBdr>
                        <w:top w:val="none" w:sz="0" w:space="0" w:color="auto"/>
                        <w:left w:val="none" w:sz="0" w:space="0" w:color="auto"/>
                        <w:bottom w:val="none" w:sz="0" w:space="0" w:color="auto"/>
                        <w:right w:val="none" w:sz="0" w:space="0" w:color="auto"/>
                      </w:divBdr>
                    </w:div>
                    <w:div w:id="1890802645">
                      <w:marLeft w:val="0"/>
                      <w:marRight w:val="0"/>
                      <w:marTop w:val="0"/>
                      <w:marBottom w:val="0"/>
                      <w:divBdr>
                        <w:top w:val="none" w:sz="0" w:space="0" w:color="auto"/>
                        <w:left w:val="none" w:sz="0" w:space="0" w:color="auto"/>
                        <w:bottom w:val="none" w:sz="0" w:space="0" w:color="auto"/>
                        <w:right w:val="none" w:sz="0" w:space="0" w:color="auto"/>
                      </w:divBdr>
                    </w:div>
                    <w:div w:id="1933279227">
                      <w:marLeft w:val="0"/>
                      <w:marRight w:val="0"/>
                      <w:marTop w:val="0"/>
                      <w:marBottom w:val="0"/>
                      <w:divBdr>
                        <w:top w:val="none" w:sz="0" w:space="0" w:color="auto"/>
                        <w:left w:val="none" w:sz="0" w:space="0" w:color="auto"/>
                        <w:bottom w:val="none" w:sz="0" w:space="0" w:color="auto"/>
                        <w:right w:val="none" w:sz="0" w:space="0" w:color="auto"/>
                      </w:divBdr>
                    </w:div>
                  </w:divsChild>
                </w:div>
                <w:div w:id="500971841">
                  <w:marLeft w:val="0"/>
                  <w:marRight w:val="0"/>
                  <w:marTop w:val="0"/>
                  <w:marBottom w:val="0"/>
                  <w:divBdr>
                    <w:top w:val="none" w:sz="0" w:space="0" w:color="auto"/>
                    <w:left w:val="none" w:sz="0" w:space="0" w:color="auto"/>
                    <w:bottom w:val="none" w:sz="0" w:space="0" w:color="auto"/>
                    <w:right w:val="none" w:sz="0" w:space="0" w:color="auto"/>
                  </w:divBdr>
                  <w:divsChild>
                    <w:div w:id="1376078927">
                      <w:marLeft w:val="0"/>
                      <w:marRight w:val="0"/>
                      <w:marTop w:val="0"/>
                      <w:marBottom w:val="0"/>
                      <w:divBdr>
                        <w:top w:val="none" w:sz="0" w:space="0" w:color="auto"/>
                        <w:left w:val="none" w:sz="0" w:space="0" w:color="auto"/>
                        <w:bottom w:val="none" w:sz="0" w:space="0" w:color="auto"/>
                        <w:right w:val="none" w:sz="0" w:space="0" w:color="auto"/>
                      </w:divBdr>
                    </w:div>
                  </w:divsChild>
                </w:div>
                <w:div w:id="523518554">
                  <w:marLeft w:val="0"/>
                  <w:marRight w:val="0"/>
                  <w:marTop w:val="0"/>
                  <w:marBottom w:val="0"/>
                  <w:divBdr>
                    <w:top w:val="none" w:sz="0" w:space="0" w:color="auto"/>
                    <w:left w:val="none" w:sz="0" w:space="0" w:color="auto"/>
                    <w:bottom w:val="none" w:sz="0" w:space="0" w:color="auto"/>
                    <w:right w:val="none" w:sz="0" w:space="0" w:color="auto"/>
                  </w:divBdr>
                  <w:divsChild>
                    <w:div w:id="1496989751">
                      <w:marLeft w:val="0"/>
                      <w:marRight w:val="0"/>
                      <w:marTop w:val="0"/>
                      <w:marBottom w:val="0"/>
                      <w:divBdr>
                        <w:top w:val="none" w:sz="0" w:space="0" w:color="auto"/>
                        <w:left w:val="none" w:sz="0" w:space="0" w:color="auto"/>
                        <w:bottom w:val="none" w:sz="0" w:space="0" w:color="auto"/>
                        <w:right w:val="none" w:sz="0" w:space="0" w:color="auto"/>
                      </w:divBdr>
                    </w:div>
                  </w:divsChild>
                </w:div>
                <w:div w:id="613942321">
                  <w:marLeft w:val="0"/>
                  <w:marRight w:val="0"/>
                  <w:marTop w:val="0"/>
                  <w:marBottom w:val="0"/>
                  <w:divBdr>
                    <w:top w:val="none" w:sz="0" w:space="0" w:color="auto"/>
                    <w:left w:val="none" w:sz="0" w:space="0" w:color="auto"/>
                    <w:bottom w:val="none" w:sz="0" w:space="0" w:color="auto"/>
                    <w:right w:val="none" w:sz="0" w:space="0" w:color="auto"/>
                  </w:divBdr>
                  <w:divsChild>
                    <w:div w:id="1448234274">
                      <w:marLeft w:val="0"/>
                      <w:marRight w:val="0"/>
                      <w:marTop w:val="0"/>
                      <w:marBottom w:val="0"/>
                      <w:divBdr>
                        <w:top w:val="none" w:sz="0" w:space="0" w:color="auto"/>
                        <w:left w:val="none" w:sz="0" w:space="0" w:color="auto"/>
                        <w:bottom w:val="none" w:sz="0" w:space="0" w:color="auto"/>
                        <w:right w:val="none" w:sz="0" w:space="0" w:color="auto"/>
                      </w:divBdr>
                    </w:div>
                  </w:divsChild>
                </w:div>
                <w:div w:id="619191656">
                  <w:marLeft w:val="0"/>
                  <w:marRight w:val="0"/>
                  <w:marTop w:val="0"/>
                  <w:marBottom w:val="0"/>
                  <w:divBdr>
                    <w:top w:val="none" w:sz="0" w:space="0" w:color="auto"/>
                    <w:left w:val="none" w:sz="0" w:space="0" w:color="auto"/>
                    <w:bottom w:val="none" w:sz="0" w:space="0" w:color="auto"/>
                    <w:right w:val="none" w:sz="0" w:space="0" w:color="auto"/>
                  </w:divBdr>
                  <w:divsChild>
                    <w:div w:id="453600084">
                      <w:marLeft w:val="0"/>
                      <w:marRight w:val="0"/>
                      <w:marTop w:val="0"/>
                      <w:marBottom w:val="0"/>
                      <w:divBdr>
                        <w:top w:val="none" w:sz="0" w:space="0" w:color="auto"/>
                        <w:left w:val="none" w:sz="0" w:space="0" w:color="auto"/>
                        <w:bottom w:val="none" w:sz="0" w:space="0" w:color="auto"/>
                        <w:right w:val="none" w:sz="0" w:space="0" w:color="auto"/>
                      </w:divBdr>
                    </w:div>
                  </w:divsChild>
                </w:div>
                <w:div w:id="645165741">
                  <w:marLeft w:val="0"/>
                  <w:marRight w:val="0"/>
                  <w:marTop w:val="0"/>
                  <w:marBottom w:val="0"/>
                  <w:divBdr>
                    <w:top w:val="none" w:sz="0" w:space="0" w:color="auto"/>
                    <w:left w:val="none" w:sz="0" w:space="0" w:color="auto"/>
                    <w:bottom w:val="none" w:sz="0" w:space="0" w:color="auto"/>
                    <w:right w:val="none" w:sz="0" w:space="0" w:color="auto"/>
                  </w:divBdr>
                  <w:divsChild>
                    <w:div w:id="65807055">
                      <w:marLeft w:val="0"/>
                      <w:marRight w:val="0"/>
                      <w:marTop w:val="0"/>
                      <w:marBottom w:val="0"/>
                      <w:divBdr>
                        <w:top w:val="none" w:sz="0" w:space="0" w:color="auto"/>
                        <w:left w:val="none" w:sz="0" w:space="0" w:color="auto"/>
                        <w:bottom w:val="none" w:sz="0" w:space="0" w:color="auto"/>
                        <w:right w:val="none" w:sz="0" w:space="0" w:color="auto"/>
                      </w:divBdr>
                    </w:div>
                    <w:div w:id="775488638">
                      <w:marLeft w:val="0"/>
                      <w:marRight w:val="0"/>
                      <w:marTop w:val="0"/>
                      <w:marBottom w:val="0"/>
                      <w:divBdr>
                        <w:top w:val="none" w:sz="0" w:space="0" w:color="auto"/>
                        <w:left w:val="none" w:sz="0" w:space="0" w:color="auto"/>
                        <w:bottom w:val="none" w:sz="0" w:space="0" w:color="auto"/>
                        <w:right w:val="none" w:sz="0" w:space="0" w:color="auto"/>
                      </w:divBdr>
                    </w:div>
                    <w:div w:id="1478767453">
                      <w:marLeft w:val="0"/>
                      <w:marRight w:val="0"/>
                      <w:marTop w:val="0"/>
                      <w:marBottom w:val="0"/>
                      <w:divBdr>
                        <w:top w:val="none" w:sz="0" w:space="0" w:color="auto"/>
                        <w:left w:val="none" w:sz="0" w:space="0" w:color="auto"/>
                        <w:bottom w:val="none" w:sz="0" w:space="0" w:color="auto"/>
                        <w:right w:val="none" w:sz="0" w:space="0" w:color="auto"/>
                      </w:divBdr>
                    </w:div>
                    <w:div w:id="1555039493">
                      <w:marLeft w:val="0"/>
                      <w:marRight w:val="0"/>
                      <w:marTop w:val="0"/>
                      <w:marBottom w:val="0"/>
                      <w:divBdr>
                        <w:top w:val="none" w:sz="0" w:space="0" w:color="auto"/>
                        <w:left w:val="none" w:sz="0" w:space="0" w:color="auto"/>
                        <w:bottom w:val="none" w:sz="0" w:space="0" w:color="auto"/>
                        <w:right w:val="none" w:sz="0" w:space="0" w:color="auto"/>
                      </w:divBdr>
                    </w:div>
                    <w:div w:id="1595934352">
                      <w:marLeft w:val="0"/>
                      <w:marRight w:val="0"/>
                      <w:marTop w:val="0"/>
                      <w:marBottom w:val="0"/>
                      <w:divBdr>
                        <w:top w:val="none" w:sz="0" w:space="0" w:color="auto"/>
                        <w:left w:val="none" w:sz="0" w:space="0" w:color="auto"/>
                        <w:bottom w:val="none" w:sz="0" w:space="0" w:color="auto"/>
                        <w:right w:val="none" w:sz="0" w:space="0" w:color="auto"/>
                      </w:divBdr>
                    </w:div>
                    <w:div w:id="1811096567">
                      <w:marLeft w:val="0"/>
                      <w:marRight w:val="0"/>
                      <w:marTop w:val="0"/>
                      <w:marBottom w:val="0"/>
                      <w:divBdr>
                        <w:top w:val="none" w:sz="0" w:space="0" w:color="auto"/>
                        <w:left w:val="none" w:sz="0" w:space="0" w:color="auto"/>
                        <w:bottom w:val="none" w:sz="0" w:space="0" w:color="auto"/>
                        <w:right w:val="none" w:sz="0" w:space="0" w:color="auto"/>
                      </w:divBdr>
                    </w:div>
                  </w:divsChild>
                </w:div>
                <w:div w:id="650911560">
                  <w:marLeft w:val="0"/>
                  <w:marRight w:val="0"/>
                  <w:marTop w:val="0"/>
                  <w:marBottom w:val="0"/>
                  <w:divBdr>
                    <w:top w:val="none" w:sz="0" w:space="0" w:color="auto"/>
                    <w:left w:val="none" w:sz="0" w:space="0" w:color="auto"/>
                    <w:bottom w:val="none" w:sz="0" w:space="0" w:color="auto"/>
                    <w:right w:val="none" w:sz="0" w:space="0" w:color="auto"/>
                  </w:divBdr>
                  <w:divsChild>
                    <w:div w:id="22946075">
                      <w:marLeft w:val="0"/>
                      <w:marRight w:val="0"/>
                      <w:marTop w:val="0"/>
                      <w:marBottom w:val="0"/>
                      <w:divBdr>
                        <w:top w:val="none" w:sz="0" w:space="0" w:color="auto"/>
                        <w:left w:val="none" w:sz="0" w:space="0" w:color="auto"/>
                        <w:bottom w:val="none" w:sz="0" w:space="0" w:color="auto"/>
                        <w:right w:val="none" w:sz="0" w:space="0" w:color="auto"/>
                      </w:divBdr>
                    </w:div>
                    <w:div w:id="273249666">
                      <w:marLeft w:val="0"/>
                      <w:marRight w:val="0"/>
                      <w:marTop w:val="0"/>
                      <w:marBottom w:val="0"/>
                      <w:divBdr>
                        <w:top w:val="none" w:sz="0" w:space="0" w:color="auto"/>
                        <w:left w:val="none" w:sz="0" w:space="0" w:color="auto"/>
                        <w:bottom w:val="none" w:sz="0" w:space="0" w:color="auto"/>
                        <w:right w:val="none" w:sz="0" w:space="0" w:color="auto"/>
                      </w:divBdr>
                    </w:div>
                    <w:div w:id="440957678">
                      <w:marLeft w:val="0"/>
                      <w:marRight w:val="0"/>
                      <w:marTop w:val="0"/>
                      <w:marBottom w:val="0"/>
                      <w:divBdr>
                        <w:top w:val="none" w:sz="0" w:space="0" w:color="auto"/>
                        <w:left w:val="none" w:sz="0" w:space="0" w:color="auto"/>
                        <w:bottom w:val="none" w:sz="0" w:space="0" w:color="auto"/>
                        <w:right w:val="none" w:sz="0" w:space="0" w:color="auto"/>
                      </w:divBdr>
                    </w:div>
                    <w:div w:id="492841055">
                      <w:marLeft w:val="0"/>
                      <w:marRight w:val="0"/>
                      <w:marTop w:val="0"/>
                      <w:marBottom w:val="0"/>
                      <w:divBdr>
                        <w:top w:val="none" w:sz="0" w:space="0" w:color="auto"/>
                        <w:left w:val="none" w:sz="0" w:space="0" w:color="auto"/>
                        <w:bottom w:val="none" w:sz="0" w:space="0" w:color="auto"/>
                        <w:right w:val="none" w:sz="0" w:space="0" w:color="auto"/>
                      </w:divBdr>
                    </w:div>
                    <w:div w:id="1322469150">
                      <w:marLeft w:val="0"/>
                      <w:marRight w:val="0"/>
                      <w:marTop w:val="0"/>
                      <w:marBottom w:val="0"/>
                      <w:divBdr>
                        <w:top w:val="none" w:sz="0" w:space="0" w:color="auto"/>
                        <w:left w:val="none" w:sz="0" w:space="0" w:color="auto"/>
                        <w:bottom w:val="none" w:sz="0" w:space="0" w:color="auto"/>
                        <w:right w:val="none" w:sz="0" w:space="0" w:color="auto"/>
                      </w:divBdr>
                    </w:div>
                    <w:div w:id="1451439622">
                      <w:marLeft w:val="0"/>
                      <w:marRight w:val="0"/>
                      <w:marTop w:val="0"/>
                      <w:marBottom w:val="0"/>
                      <w:divBdr>
                        <w:top w:val="none" w:sz="0" w:space="0" w:color="auto"/>
                        <w:left w:val="none" w:sz="0" w:space="0" w:color="auto"/>
                        <w:bottom w:val="none" w:sz="0" w:space="0" w:color="auto"/>
                        <w:right w:val="none" w:sz="0" w:space="0" w:color="auto"/>
                      </w:divBdr>
                    </w:div>
                    <w:div w:id="2025355976">
                      <w:marLeft w:val="0"/>
                      <w:marRight w:val="0"/>
                      <w:marTop w:val="0"/>
                      <w:marBottom w:val="0"/>
                      <w:divBdr>
                        <w:top w:val="none" w:sz="0" w:space="0" w:color="auto"/>
                        <w:left w:val="none" w:sz="0" w:space="0" w:color="auto"/>
                        <w:bottom w:val="none" w:sz="0" w:space="0" w:color="auto"/>
                        <w:right w:val="none" w:sz="0" w:space="0" w:color="auto"/>
                      </w:divBdr>
                    </w:div>
                  </w:divsChild>
                </w:div>
                <w:div w:id="699015053">
                  <w:marLeft w:val="0"/>
                  <w:marRight w:val="0"/>
                  <w:marTop w:val="0"/>
                  <w:marBottom w:val="0"/>
                  <w:divBdr>
                    <w:top w:val="none" w:sz="0" w:space="0" w:color="auto"/>
                    <w:left w:val="none" w:sz="0" w:space="0" w:color="auto"/>
                    <w:bottom w:val="none" w:sz="0" w:space="0" w:color="auto"/>
                    <w:right w:val="none" w:sz="0" w:space="0" w:color="auto"/>
                  </w:divBdr>
                  <w:divsChild>
                    <w:div w:id="335957870">
                      <w:marLeft w:val="0"/>
                      <w:marRight w:val="0"/>
                      <w:marTop w:val="0"/>
                      <w:marBottom w:val="0"/>
                      <w:divBdr>
                        <w:top w:val="none" w:sz="0" w:space="0" w:color="auto"/>
                        <w:left w:val="none" w:sz="0" w:space="0" w:color="auto"/>
                        <w:bottom w:val="none" w:sz="0" w:space="0" w:color="auto"/>
                        <w:right w:val="none" w:sz="0" w:space="0" w:color="auto"/>
                      </w:divBdr>
                    </w:div>
                    <w:div w:id="667246513">
                      <w:marLeft w:val="0"/>
                      <w:marRight w:val="0"/>
                      <w:marTop w:val="0"/>
                      <w:marBottom w:val="0"/>
                      <w:divBdr>
                        <w:top w:val="none" w:sz="0" w:space="0" w:color="auto"/>
                        <w:left w:val="none" w:sz="0" w:space="0" w:color="auto"/>
                        <w:bottom w:val="none" w:sz="0" w:space="0" w:color="auto"/>
                        <w:right w:val="none" w:sz="0" w:space="0" w:color="auto"/>
                      </w:divBdr>
                    </w:div>
                    <w:div w:id="949315088">
                      <w:marLeft w:val="0"/>
                      <w:marRight w:val="0"/>
                      <w:marTop w:val="0"/>
                      <w:marBottom w:val="0"/>
                      <w:divBdr>
                        <w:top w:val="none" w:sz="0" w:space="0" w:color="auto"/>
                        <w:left w:val="none" w:sz="0" w:space="0" w:color="auto"/>
                        <w:bottom w:val="none" w:sz="0" w:space="0" w:color="auto"/>
                        <w:right w:val="none" w:sz="0" w:space="0" w:color="auto"/>
                      </w:divBdr>
                    </w:div>
                    <w:div w:id="1150710060">
                      <w:marLeft w:val="0"/>
                      <w:marRight w:val="0"/>
                      <w:marTop w:val="0"/>
                      <w:marBottom w:val="0"/>
                      <w:divBdr>
                        <w:top w:val="none" w:sz="0" w:space="0" w:color="auto"/>
                        <w:left w:val="none" w:sz="0" w:space="0" w:color="auto"/>
                        <w:bottom w:val="none" w:sz="0" w:space="0" w:color="auto"/>
                        <w:right w:val="none" w:sz="0" w:space="0" w:color="auto"/>
                      </w:divBdr>
                    </w:div>
                    <w:div w:id="1468426933">
                      <w:marLeft w:val="0"/>
                      <w:marRight w:val="0"/>
                      <w:marTop w:val="0"/>
                      <w:marBottom w:val="0"/>
                      <w:divBdr>
                        <w:top w:val="none" w:sz="0" w:space="0" w:color="auto"/>
                        <w:left w:val="none" w:sz="0" w:space="0" w:color="auto"/>
                        <w:bottom w:val="none" w:sz="0" w:space="0" w:color="auto"/>
                        <w:right w:val="none" w:sz="0" w:space="0" w:color="auto"/>
                      </w:divBdr>
                    </w:div>
                  </w:divsChild>
                </w:div>
                <w:div w:id="713314637">
                  <w:marLeft w:val="0"/>
                  <w:marRight w:val="0"/>
                  <w:marTop w:val="0"/>
                  <w:marBottom w:val="0"/>
                  <w:divBdr>
                    <w:top w:val="none" w:sz="0" w:space="0" w:color="auto"/>
                    <w:left w:val="none" w:sz="0" w:space="0" w:color="auto"/>
                    <w:bottom w:val="none" w:sz="0" w:space="0" w:color="auto"/>
                    <w:right w:val="none" w:sz="0" w:space="0" w:color="auto"/>
                  </w:divBdr>
                  <w:divsChild>
                    <w:div w:id="722943996">
                      <w:marLeft w:val="0"/>
                      <w:marRight w:val="0"/>
                      <w:marTop w:val="0"/>
                      <w:marBottom w:val="0"/>
                      <w:divBdr>
                        <w:top w:val="none" w:sz="0" w:space="0" w:color="auto"/>
                        <w:left w:val="none" w:sz="0" w:space="0" w:color="auto"/>
                        <w:bottom w:val="none" w:sz="0" w:space="0" w:color="auto"/>
                        <w:right w:val="none" w:sz="0" w:space="0" w:color="auto"/>
                      </w:divBdr>
                    </w:div>
                    <w:div w:id="1004892940">
                      <w:marLeft w:val="0"/>
                      <w:marRight w:val="0"/>
                      <w:marTop w:val="0"/>
                      <w:marBottom w:val="0"/>
                      <w:divBdr>
                        <w:top w:val="none" w:sz="0" w:space="0" w:color="auto"/>
                        <w:left w:val="none" w:sz="0" w:space="0" w:color="auto"/>
                        <w:bottom w:val="none" w:sz="0" w:space="0" w:color="auto"/>
                        <w:right w:val="none" w:sz="0" w:space="0" w:color="auto"/>
                      </w:divBdr>
                    </w:div>
                    <w:div w:id="1045912765">
                      <w:marLeft w:val="0"/>
                      <w:marRight w:val="0"/>
                      <w:marTop w:val="0"/>
                      <w:marBottom w:val="0"/>
                      <w:divBdr>
                        <w:top w:val="none" w:sz="0" w:space="0" w:color="auto"/>
                        <w:left w:val="none" w:sz="0" w:space="0" w:color="auto"/>
                        <w:bottom w:val="none" w:sz="0" w:space="0" w:color="auto"/>
                        <w:right w:val="none" w:sz="0" w:space="0" w:color="auto"/>
                      </w:divBdr>
                    </w:div>
                    <w:div w:id="1286035031">
                      <w:marLeft w:val="0"/>
                      <w:marRight w:val="0"/>
                      <w:marTop w:val="0"/>
                      <w:marBottom w:val="0"/>
                      <w:divBdr>
                        <w:top w:val="none" w:sz="0" w:space="0" w:color="auto"/>
                        <w:left w:val="none" w:sz="0" w:space="0" w:color="auto"/>
                        <w:bottom w:val="none" w:sz="0" w:space="0" w:color="auto"/>
                        <w:right w:val="none" w:sz="0" w:space="0" w:color="auto"/>
                      </w:divBdr>
                    </w:div>
                    <w:div w:id="1535072263">
                      <w:marLeft w:val="0"/>
                      <w:marRight w:val="0"/>
                      <w:marTop w:val="0"/>
                      <w:marBottom w:val="0"/>
                      <w:divBdr>
                        <w:top w:val="none" w:sz="0" w:space="0" w:color="auto"/>
                        <w:left w:val="none" w:sz="0" w:space="0" w:color="auto"/>
                        <w:bottom w:val="none" w:sz="0" w:space="0" w:color="auto"/>
                        <w:right w:val="none" w:sz="0" w:space="0" w:color="auto"/>
                      </w:divBdr>
                    </w:div>
                    <w:div w:id="1827471868">
                      <w:marLeft w:val="0"/>
                      <w:marRight w:val="0"/>
                      <w:marTop w:val="0"/>
                      <w:marBottom w:val="0"/>
                      <w:divBdr>
                        <w:top w:val="none" w:sz="0" w:space="0" w:color="auto"/>
                        <w:left w:val="none" w:sz="0" w:space="0" w:color="auto"/>
                        <w:bottom w:val="none" w:sz="0" w:space="0" w:color="auto"/>
                        <w:right w:val="none" w:sz="0" w:space="0" w:color="auto"/>
                      </w:divBdr>
                    </w:div>
                  </w:divsChild>
                </w:div>
                <w:div w:id="758526858">
                  <w:marLeft w:val="0"/>
                  <w:marRight w:val="0"/>
                  <w:marTop w:val="0"/>
                  <w:marBottom w:val="0"/>
                  <w:divBdr>
                    <w:top w:val="none" w:sz="0" w:space="0" w:color="auto"/>
                    <w:left w:val="none" w:sz="0" w:space="0" w:color="auto"/>
                    <w:bottom w:val="none" w:sz="0" w:space="0" w:color="auto"/>
                    <w:right w:val="none" w:sz="0" w:space="0" w:color="auto"/>
                  </w:divBdr>
                  <w:divsChild>
                    <w:div w:id="374433774">
                      <w:marLeft w:val="0"/>
                      <w:marRight w:val="0"/>
                      <w:marTop w:val="0"/>
                      <w:marBottom w:val="0"/>
                      <w:divBdr>
                        <w:top w:val="none" w:sz="0" w:space="0" w:color="auto"/>
                        <w:left w:val="none" w:sz="0" w:space="0" w:color="auto"/>
                        <w:bottom w:val="none" w:sz="0" w:space="0" w:color="auto"/>
                        <w:right w:val="none" w:sz="0" w:space="0" w:color="auto"/>
                      </w:divBdr>
                    </w:div>
                  </w:divsChild>
                </w:div>
                <w:div w:id="1157696097">
                  <w:marLeft w:val="0"/>
                  <w:marRight w:val="0"/>
                  <w:marTop w:val="0"/>
                  <w:marBottom w:val="0"/>
                  <w:divBdr>
                    <w:top w:val="none" w:sz="0" w:space="0" w:color="auto"/>
                    <w:left w:val="none" w:sz="0" w:space="0" w:color="auto"/>
                    <w:bottom w:val="none" w:sz="0" w:space="0" w:color="auto"/>
                    <w:right w:val="none" w:sz="0" w:space="0" w:color="auto"/>
                  </w:divBdr>
                  <w:divsChild>
                    <w:div w:id="1515917865">
                      <w:marLeft w:val="0"/>
                      <w:marRight w:val="0"/>
                      <w:marTop w:val="0"/>
                      <w:marBottom w:val="0"/>
                      <w:divBdr>
                        <w:top w:val="none" w:sz="0" w:space="0" w:color="auto"/>
                        <w:left w:val="none" w:sz="0" w:space="0" w:color="auto"/>
                        <w:bottom w:val="none" w:sz="0" w:space="0" w:color="auto"/>
                        <w:right w:val="none" w:sz="0" w:space="0" w:color="auto"/>
                      </w:divBdr>
                    </w:div>
                  </w:divsChild>
                </w:div>
                <w:div w:id="1193346251">
                  <w:marLeft w:val="0"/>
                  <w:marRight w:val="0"/>
                  <w:marTop w:val="0"/>
                  <w:marBottom w:val="0"/>
                  <w:divBdr>
                    <w:top w:val="none" w:sz="0" w:space="0" w:color="auto"/>
                    <w:left w:val="none" w:sz="0" w:space="0" w:color="auto"/>
                    <w:bottom w:val="none" w:sz="0" w:space="0" w:color="auto"/>
                    <w:right w:val="none" w:sz="0" w:space="0" w:color="auto"/>
                  </w:divBdr>
                  <w:divsChild>
                    <w:div w:id="288509599">
                      <w:marLeft w:val="0"/>
                      <w:marRight w:val="0"/>
                      <w:marTop w:val="0"/>
                      <w:marBottom w:val="0"/>
                      <w:divBdr>
                        <w:top w:val="none" w:sz="0" w:space="0" w:color="auto"/>
                        <w:left w:val="none" w:sz="0" w:space="0" w:color="auto"/>
                        <w:bottom w:val="none" w:sz="0" w:space="0" w:color="auto"/>
                        <w:right w:val="none" w:sz="0" w:space="0" w:color="auto"/>
                      </w:divBdr>
                    </w:div>
                  </w:divsChild>
                </w:div>
                <w:div w:id="1195727786">
                  <w:marLeft w:val="0"/>
                  <w:marRight w:val="0"/>
                  <w:marTop w:val="0"/>
                  <w:marBottom w:val="0"/>
                  <w:divBdr>
                    <w:top w:val="none" w:sz="0" w:space="0" w:color="auto"/>
                    <w:left w:val="none" w:sz="0" w:space="0" w:color="auto"/>
                    <w:bottom w:val="none" w:sz="0" w:space="0" w:color="auto"/>
                    <w:right w:val="none" w:sz="0" w:space="0" w:color="auto"/>
                  </w:divBdr>
                  <w:divsChild>
                    <w:div w:id="1693339795">
                      <w:marLeft w:val="0"/>
                      <w:marRight w:val="0"/>
                      <w:marTop w:val="0"/>
                      <w:marBottom w:val="0"/>
                      <w:divBdr>
                        <w:top w:val="none" w:sz="0" w:space="0" w:color="auto"/>
                        <w:left w:val="none" w:sz="0" w:space="0" w:color="auto"/>
                        <w:bottom w:val="none" w:sz="0" w:space="0" w:color="auto"/>
                        <w:right w:val="none" w:sz="0" w:space="0" w:color="auto"/>
                      </w:divBdr>
                    </w:div>
                  </w:divsChild>
                </w:div>
                <w:div w:id="1241327394">
                  <w:marLeft w:val="0"/>
                  <w:marRight w:val="0"/>
                  <w:marTop w:val="0"/>
                  <w:marBottom w:val="0"/>
                  <w:divBdr>
                    <w:top w:val="none" w:sz="0" w:space="0" w:color="auto"/>
                    <w:left w:val="none" w:sz="0" w:space="0" w:color="auto"/>
                    <w:bottom w:val="none" w:sz="0" w:space="0" w:color="auto"/>
                    <w:right w:val="none" w:sz="0" w:space="0" w:color="auto"/>
                  </w:divBdr>
                  <w:divsChild>
                    <w:div w:id="1931959698">
                      <w:marLeft w:val="0"/>
                      <w:marRight w:val="0"/>
                      <w:marTop w:val="0"/>
                      <w:marBottom w:val="0"/>
                      <w:divBdr>
                        <w:top w:val="none" w:sz="0" w:space="0" w:color="auto"/>
                        <w:left w:val="none" w:sz="0" w:space="0" w:color="auto"/>
                        <w:bottom w:val="none" w:sz="0" w:space="0" w:color="auto"/>
                        <w:right w:val="none" w:sz="0" w:space="0" w:color="auto"/>
                      </w:divBdr>
                    </w:div>
                  </w:divsChild>
                </w:div>
                <w:div w:id="1397314551">
                  <w:marLeft w:val="0"/>
                  <w:marRight w:val="0"/>
                  <w:marTop w:val="0"/>
                  <w:marBottom w:val="0"/>
                  <w:divBdr>
                    <w:top w:val="none" w:sz="0" w:space="0" w:color="auto"/>
                    <w:left w:val="none" w:sz="0" w:space="0" w:color="auto"/>
                    <w:bottom w:val="none" w:sz="0" w:space="0" w:color="auto"/>
                    <w:right w:val="none" w:sz="0" w:space="0" w:color="auto"/>
                  </w:divBdr>
                  <w:divsChild>
                    <w:div w:id="173619650">
                      <w:marLeft w:val="0"/>
                      <w:marRight w:val="0"/>
                      <w:marTop w:val="0"/>
                      <w:marBottom w:val="0"/>
                      <w:divBdr>
                        <w:top w:val="none" w:sz="0" w:space="0" w:color="auto"/>
                        <w:left w:val="none" w:sz="0" w:space="0" w:color="auto"/>
                        <w:bottom w:val="none" w:sz="0" w:space="0" w:color="auto"/>
                        <w:right w:val="none" w:sz="0" w:space="0" w:color="auto"/>
                      </w:divBdr>
                    </w:div>
                    <w:div w:id="271716749">
                      <w:marLeft w:val="0"/>
                      <w:marRight w:val="0"/>
                      <w:marTop w:val="0"/>
                      <w:marBottom w:val="0"/>
                      <w:divBdr>
                        <w:top w:val="none" w:sz="0" w:space="0" w:color="auto"/>
                        <w:left w:val="none" w:sz="0" w:space="0" w:color="auto"/>
                        <w:bottom w:val="none" w:sz="0" w:space="0" w:color="auto"/>
                        <w:right w:val="none" w:sz="0" w:space="0" w:color="auto"/>
                      </w:divBdr>
                    </w:div>
                    <w:div w:id="1234045602">
                      <w:marLeft w:val="0"/>
                      <w:marRight w:val="0"/>
                      <w:marTop w:val="0"/>
                      <w:marBottom w:val="0"/>
                      <w:divBdr>
                        <w:top w:val="none" w:sz="0" w:space="0" w:color="auto"/>
                        <w:left w:val="none" w:sz="0" w:space="0" w:color="auto"/>
                        <w:bottom w:val="none" w:sz="0" w:space="0" w:color="auto"/>
                        <w:right w:val="none" w:sz="0" w:space="0" w:color="auto"/>
                      </w:divBdr>
                    </w:div>
                    <w:div w:id="1333071175">
                      <w:marLeft w:val="0"/>
                      <w:marRight w:val="0"/>
                      <w:marTop w:val="0"/>
                      <w:marBottom w:val="0"/>
                      <w:divBdr>
                        <w:top w:val="none" w:sz="0" w:space="0" w:color="auto"/>
                        <w:left w:val="none" w:sz="0" w:space="0" w:color="auto"/>
                        <w:bottom w:val="none" w:sz="0" w:space="0" w:color="auto"/>
                        <w:right w:val="none" w:sz="0" w:space="0" w:color="auto"/>
                      </w:divBdr>
                    </w:div>
                    <w:div w:id="1535540924">
                      <w:marLeft w:val="0"/>
                      <w:marRight w:val="0"/>
                      <w:marTop w:val="0"/>
                      <w:marBottom w:val="0"/>
                      <w:divBdr>
                        <w:top w:val="none" w:sz="0" w:space="0" w:color="auto"/>
                        <w:left w:val="none" w:sz="0" w:space="0" w:color="auto"/>
                        <w:bottom w:val="none" w:sz="0" w:space="0" w:color="auto"/>
                        <w:right w:val="none" w:sz="0" w:space="0" w:color="auto"/>
                      </w:divBdr>
                    </w:div>
                    <w:div w:id="1727291142">
                      <w:marLeft w:val="0"/>
                      <w:marRight w:val="0"/>
                      <w:marTop w:val="0"/>
                      <w:marBottom w:val="0"/>
                      <w:divBdr>
                        <w:top w:val="none" w:sz="0" w:space="0" w:color="auto"/>
                        <w:left w:val="none" w:sz="0" w:space="0" w:color="auto"/>
                        <w:bottom w:val="none" w:sz="0" w:space="0" w:color="auto"/>
                        <w:right w:val="none" w:sz="0" w:space="0" w:color="auto"/>
                      </w:divBdr>
                    </w:div>
                  </w:divsChild>
                </w:div>
                <w:div w:id="1407453622">
                  <w:marLeft w:val="0"/>
                  <w:marRight w:val="0"/>
                  <w:marTop w:val="0"/>
                  <w:marBottom w:val="0"/>
                  <w:divBdr>
                    <w:top w:val="none" w:sz="0" w:space="0" w:color="auto"/>
                    <w:left w:val="none" w:sz="0" w:space="0" w:color="auto"/>
                    <w:bottom w:val="none" w:sz="0" w:space="0" w:color="auto"/>
                    <w:right w:val="none" w:sz="0" w:space="0" w:color="auto"/>
                  </w:divBdr>
                  <w:divsChild>
                    <w:div w:id="477110954">
                      <w:marLeft w:val="0"/>
                      <w:marRight w:val="0"/>
                      <w:marTop w:val="0"/>
                      <w:marBottom w:val="0"/>
                      <w:divBdr>
                        <w:top w:val="none" w:sz="0" w:space="0" w:color="auto"/>
                        <w:left w:val="none" w:sz="0" w:space="0" w:color="auto"/>
                        <w:bottom w:val="none" w:sz="0" w:space="0" w:color="auto"/>
                        <w:right w:val="none" w:sz="0" w:space="0" w:color="auto"/>
                      </w:divBdr>
                    </w:div>
                  </w:divsChild>
                </w:div>
                <w:div w:id="1432554530">
                  <w:marLeft w:val="0"/>
                  <w:marRight w:val="0"/>
                  <w:marTop w:val="0"/>
                  <w:marBottom w:val="0"/>
                  <w:divBdr>
                    <w:top w:val="none" w:sz="0" w:space="0" w:color="auto"/>
                    <w:left w:val="none" w:sz="0" w:space="0" w:color="auto"/>
                    <w:bottom w:val="none" w:sz="0" w:space="0" w:color="auto"/>
                    <w:right w:val="none" w:sz="0" w:space="0" w:color="auto"/>
                  </w:divBdr>
                  <w:divsChild>
                    <w:div w:id="441653405">
                      <w:marLeft w:val="0"/>
                      <w:marRight w:val="0"/>
                      <w:marTop w:val="0"/>
                      <w:marBottom w:val="0"/>
                      <w:divBdr>
                        <w:top w:val="none" w:sz="0" w:space="0" w:color="auto"/>
                        <w:left w:val="none" w:sz="0" w:space="0" w:color="auto"/>
                        <w:bottom w:val="none" w:sz="0" w:space="0" w:color="auto"/>
                        <w:right w:val="none" w:sz="0" w:space="0" w:color="auto"/>
                      </w:divBdr>
                    </w:div>
                  </w:divsChild>
                </w:div>
                <w:div w:id="1437365164">
                  <w:marLeft w:val="0"/>
                  <w:marRight w:val="0"/>
                  <w:marTop w:val="0"/>
                  <w:marBottom w:val="0"/>
                  <w:divBdr>
                    <w:top w:val="none" w:sz="0" w:space="0" w:color="auto"/>
                    <w:left w:val="none" w:sz="0" w:space="0" w:color="auto"/>
                    <w:bottom w:val="none" w:sz="0" w:space="0" w:color="auto"/>
                    <w:right w:val="none" w:sz="0" w:space="0" w:color="auto"/>
                  </w:divBdr>
                  <w:divsChild>
                    <w:div w:id="1484931215">
                      <w:marLeft w:val="0"/>
                      <w:marRight w:val="0"/>
                      <w:marTop w:val="0"/>
                      <w:marBottom w:val="0"/>
                      <w:divBdr>
                        <w:top w:val="none" w:sz="0" w:space="0" w:color="auto"/>
                        <w:left w:val="none" w:sz="0" w:space="0" w:color="auto"/>
                        <w:bottom w:val="none" w:sz="0" w:space="0" w:color="auto"/>
                        <w:right w:val="none" w:sz="0" w:space="0" w:color="auto"/>
                      </w:divBdr>
                    </w:div>
                  </w:divsChild>
                </w:div>
                <w:div w:id="1535582212">
                  <w:marLeft w:val="0"/>
                  <w:marRight w:val="0"/>
                  <w:marTop w:val="0"/>
                  <w:marBottom w:val="0"/>
                  <w:divBdr>
                    <w:top w:val="none" w:sz="0" w:space="0" w:color="auto"/>
                    <w:left w:val="none" w:sz="0" w:space="0" w:color="auto"/>
                    <w:bottom w:val="none" w:sz="0" w:space="0" w:color="auto"/>
                    <w:right w:val="none" w:sz="0" w:space="0" w:color="auto"/>
                  </w:divBdr>
                  <w:divsChild>
                    <w:div w:id="472793248">
                      <w:marLeft w:val="0"/>
                      <w:marRight w:val="0"/>
                      <w:marTop w:val="0"/>
                      <w:marBottom w:val="0"/>
                      <w:divBdr>
                        <w:top w:val="none" w:sz="0" w:space="0" w:color="auto"/>
                        <w:left w:val="none" w:sz="0" w:space="0" w:color="auto"/>
                        <w:bottom w:val="none" w:sz="0" w:space="0" w:color="auto"/>
                        <w:right w:val="none" w:sz="0" w:space="0" w:color="auto"/>
                      </w:divBdr>
                    </w:div>
                  </w:divsChild>
                </w:div>
                <w:div w:id="1659385370">
                  <w:marLeft w:val="0"/>
                  <w:marRight w:val="0"/>
                  <w:marTop w:val="0"/>
                  <w:marBottom w:val="0"/>
                  <w:divBdr>
                    <w:top w:val="none" w:sz="0" w:space="0" w:color="auto"/>
                    <w:left w:val="none" w:sz="0" w:space="0" w:color="auto"/>
                    <w:bottom w:val="none" w:sz="0" w:space="0" w:color="auto"/>
                    <w:right w:val="none" w:sz="0" w:space="0" w:color="auto"/>
                  </w:divBdr>
                  <w:divsChild>
                    <w:div w:id="241378953">
                      <w:marLeft w:val="0"/>
                      <w:marRight w:val="0"/>
                      <w:marTop w:val="0"/>
                      <w:marBottom w:val="0"/>
                      <w:divBdr>
                        <w:top w:val="none" w:sz="0" w:space="0" w:color="auto"/>
                        <w:left w:val="none" w:sz="0" w:space="0" w:color="auto"/>
                        <w:bottom w:val="none" w:sz="0" w:space="0" w:color="auto"/>
                        <w:right w:val="none" w:sz="0" w:space="0" w:color="auto"/>
                      </w:divBdr>
                    </w:div>
                    <w:div w:id="350373674">
                      <w:marLeft w:val="0"/>
                      <w:marRight w:val="0"/>
                      <w:marTop w:val="0"/>
                      <w:marBottom w:val="0"/>
                      <w:divBdr>
                        <w:top w:val="none" w:sz="0" w:space="0" w:color="auto"/>
                        <w:left w:val="none" w:sz="0" w:space="0" w:color="auto"/>
                        <w:bottom w:val="none" w:sz="0" w:space="0" w:color="auto"/>
                        <w:right w:val="none" w:sz="0" w:space="0" w:color="auto"/>
                      </w:divBdr>
                    </w:div>
                    <w:div w:id="835076497">
                      <w:marLeft w:val="0"/>
                      <w:marRight w:val="0"/>
                      <w:marTop w:val="0"/>
                      <w:marBottom w:val="0"/>
                      <w:divBdr>
                        <w:top w:val="none" w:sz="0" w:space="0" w:color="auto"/>
                        <w:left w:val="none" w:sz="0" w:space="0" w:color="auto"/>
                        <w:bottom w:val="none" w:sz="0" w:space="0" w:color="auto"/>
                        <w:right w:val="none" w:sz="0" w:space="0" w:color="auto"/>
                      </w:divBdr>
                    </w:div>
                    <w:div w:id="1137455469">
                      <w:marLeft w:val="0"/>
                      <w:marRight w:val="0"/>
                      <w:marTop w:val="0"/>
                      <w:marBottom w:val="0"/>
                      <w:divBdr>
                        <w:top w:val="none" w:sz="0" w:space="0" w:color="auto"/>
                        <w:left w:val="none" w:sz="0" w:space="0" w:color="auto"/>
                        <w:bottom w:val="none" w:sz="0" w:space="0" w:color="auto"/>
                        <w:right w:val="none" w:sz="0" w:space="0" w:color="auto"/>
                      </w:divBdr>
                    </w:div>
                    <w:div w:id="1802575798">
                      <w:marLeft w:val="0"/>
                      <w:marRight w:val="0"/>
                      <w:marTop w:val="0"/>
                      <w:marBottom w:val="0"/>
                      <w:divBdr>
                        <w:top w:val="none" w:sz="0" w:space="0" w:color="auto"/>
                        <w:left w:val="none" w:sz="0" w:space="0" w:color="auto"/>
                        <w:bottom w:val="none" w:sz="0" w:space="0" w:color="auto"/>
                        <w:right w:val="none" w:sz="0" w:space="0" w:color="auto"/>
                      </w:divBdr>
                    </w:div>
                    <w:div w:id="2128236380">
                      <w:marLeft w:val="0"/>
                      <w:marRight w:val="0"/>
                      <w:marTop w:val="0"/>
                      <w:marBottom w:val="0"/>
                      <w:divBdr>
                        <w:top w:val="none" w:sz="0" w:space="0" w:color="auto"/>
                        <w:left w:val="none" w:sz="0" w:space="0" w:color="auto"/>
                        <w:bottom w:val="none" w:sz="0" w:space="0" w:color="auto"/>
                        <w:right w:val="none" w:sz="0" w:space="0" w:color="auto"/>
                      </w:divBdr>
                    </w:div>
                  </w:divsChild>
                </w:div>
                <w:div w:id="1674800865">
                  <w:marLeft w:val="0"/>
                  <w:marRight w:val="0"/>
                  <w:marTop w:val="0"/>
                  <w:marBottom w:val="0"/>
                  <w:divBdr>
                    <w:top w:val="none" w:sz="0" w:space="0" w:color="auto"/>
                    <w:left w:val="none" w:sz="0" w:space="0" w:color="auto"/>
                    <w:bottom w:val="none" w:sz="0" w:space="0" w:color="auto"/>
                    <w:right w:val="none" w:sz="0" w:space="0" w:color="auto"/>
                  </w:divBdr>
                  <w:divsChild>
                    <w:div w:id="1116607061">
                      <w:marLeft w:val="0"/>
                      <w:marRight w:val="0"/>
                      <w:marTop w:val="0"/>
                      <w:marBottom w:val="0"/>
                      <w:divBdr>
                        <w:top w:val="none" w:sz="0" w:space="0" w:color="auto"/>
                        <w:left w:val="none" w:sz="0" w:space="0" w:color="auto"/>
                        <w:bottom w:val="none" w:sz="0" w:space="0" w:color="auto"/>
                        <w:right w:val="none" w:sz="0" w:space="0" w:color="auto"/>
                      </w:divBdr>
                    </w:div>
                  </w:divsChild>
                </w:div>
                <w:div w:id="1859150025">
                  <w:marLeft w:val="0"/>
                  <w:marRight w:val="0"/>
                  <w:marTop w:val="0"/>
                  <w:marBottom w:val="0"/>
                  <w:divBdr>
                    <w:top w:val="none" w:sz="0" w:space="0" w:color="auto"/>
                    <w:left w:val="none" w:sz="0" w:space="0" w:color="auto"/>
                    <w:bottom w:val="none" w:sz="0" w:space="0" w:color="auto"/>
                    <w:right w:val="none" w:sz="0" w:space="0" w:color="auto"/>
                  </w:divBdr>
                  <w:divsChild>
                    <w:div w:id="1872955102">
                      <w:marLeft w:val="0"/>
                      <w:marRight w:val="0"/>
                      <w:marTop w:val="0"/>
                      <w:marBottom w:val="0"/>
                      <w:divBdr>
                        <w:top w:val="none" w:sz="0" w:space="0" w:color="auto"/>
                        <w:left w:val="none" w:sz="0" w:space="0" w:color="auto"/>
                        <w:bottom w:val="none" w:sz="0" w:space="0" w:color="auto"/>
                        <w:right w:val="none" w:sz="0" w:space="0" w:color="auto"/>
                      </w:divBdr>
                    </w:div>
                  </w:divsChild>
                </w:div>
                <w:div w:id="1922175220">
                  <w:marLeft w:val="0"/>
                  <w:marRight w:val="0"/>
                  <w:marTop w:val="0"/>
                  <w:marBottom w:val="0"/>
                  <w:divBdr>
                    <w:top w:val="none" w:sz="0" w:space="0" w:color="auto"/>
                    <w:left w:val="none" w:sz="0" w:space="0" w:color="auto"/>
                    <w:bottom w:val="none" w:sz="0" w:space="0" w:color="auto"/>
                    <w:right w:val="none" w:sz="0" w:space="0" w:color="auto"/>
                  </w:divBdr>
                  <w:divsChild>
                    <w:div w:id="414712702">
                      <w:marLeft w:val="0"/>
                      <w:marRight w:val="0"/>
                      <w:marTop w:val="0"/>
                      <w:marBottom w:val="0"/>
                      <w:divBdr>
                        <w:top w:val="none" w:sz="0" w:space="0" w:color="auto"/>
                        <w:left w:val="none" w:sz="0" w:space="0" w:color="auto"/>
                        <w:bottom w:val="none" w:sz="0" w:space="0" w:color="auto"/>
                        <w:right w:val="none" w:sz="0" w:space="0" w:color="auto"/>
                      </w:divBdr>
                    </w:div>
                  </w:divsChild>
                </w:div>
                <w:div w:id="1996375150">
                  <w:marLeft w:val="0"/>
                  <w:marRight w:val="0"/>
                  <w:marTop w:val="0"/>
                  <w:marBottom w:val="0"/>
                  <w:divBdr>
                    <w:top w:val="none" w:sz="0" w:space="0" w:color="auto"/>
                    <w:left w:val="none" w:sz="0" w:space="0" w:color="auto"/>
                    <w:bottom w:val="none" w:sz="0" w:space="0" w:color="auto"/>
                    <w:right w:val="none" w:sz="0" w:space="0" w:color="auto"/>
                  </w:divBdr>
                  <w:divsChild>
                    <w:div w:id="462046790">
                      <w:marLeft w:val="0"/>
                      <w:marRight w:val="0"/>
                      <w:marTop w:val="0"/>
                      <w:marBottom w:val="0"/>
                      <w:divBdr>
                        <w:top w:val="none" w:sz="0" w:space="0" w:color="auto"/>
                        <w:left w:val="none" w:sz="0" w:space="0" w:color="auto"/>
                        <w:bottom w:val="none" w:sz="0" w:space="0" w:color="auto"/>
                        <w:right w:val="none" w:sz="0" w:space="0" w:color="auto"/>
                      </w:divBdr>
                    </w:div>
                  </w:divsChild>
                </w:div>
                <w:div w:id="2024164384">
                  <w:marLeft w:val="0"/>
                  <w:marRight w:val="0"/>
                  <w:marTop w:val="0"/>
                  <w:marBottom w:val="0"/>
                  <w:divBdr>
                    <w:top w:val="none" w:sz="0" w:space="0" w:color="auto"/>
                    <w:left w:val="none" w:sz="0" w:space="0" w:color="auto"/>
                    <w:bottom w:val="none" w:sz="0" w:space="0" w:color="auto"/>
                    <w:right w:val="none" w:sz="0" w:space="0" w:color="auto"/>
                  </w:divBdr>
                  <w:divsChild>
                    <w:div w:id="423459548">
                      <w:marLeft w:val="0"/>
                      <w:marRight w:val="0"/>
                      <w:marTop w:val="0"/>
                      <w:marBottom w:val="0"/>
                      <w:divBdr>
                        <w:top w:val="none" w:sz="0" w:space="0" w:color="auto"/>
                        <w:left w:val="none" w:sz="0" w:space="0" w:color="auto"/>
                        <w:bottom w:val="none" w:sz="0" w:space="0" w:color="auto"/>
                        <w:right w:val="none" w:sz="0" w:space="0" w:color="auto"/>
                      </w:divBdr>
                    </w:div>
                  </w:divsChild>
                </w:div>
                <w:div w:id="2119252680">
                  <w:marLeft w:val="0"/>
                  <w:marRight w:val="0"/>
                  <w:marTop w:val="0"/>
                  <w:marBottom w:val="0"/>
                  <w:divBdr>
                    <w:top w:val="none" w:sz="0" w:space="0" w:color="auto"/>
                    <w:left w:val="none" w:sz="0" w:space="0" w:color="auto"/>
                    <w:bottom w:val="none" w:sz="0" w:space="0" w:color="auto"/>
                    <w:right w:val="none" w:sz="0" w:space="0" w:color="auto"/>
                  </w:divBdr>
                  <w:divsChild>
                    <w:div w:id="1356418343">
                      <w:marLeft w:val="0"/>
                      <w:marRight w:val="0"/>
                      <w:marTop w:val="0"/>
                      <w:marBottom w:val="0"/>
                      <w:divBdr>
                        <w:top w:val="none" w:sz="0" w:space="0" w:color="auto"/>
                        <w:left w:val="none" w:sz="0" w:space="0" w:color="auto"/>
                        <w:bottom w:val="none" w:sz="0" w:space="0" w:color="auto"/>
                        <w:right w:val="none" w:sz="0" w:space="0" w:color="auto"/>
                      </w:divBdr>
                    </w:div>
                  </w:divsChild>
                </w:div>
                <w:div w:id="2141027235">
                  <w:marLeft w:val="0"/>
                  <w:marRight w:val="0"/>
                  <w:marTop w:val="0"/>
                  <w:marBottom w:val="0"/>
                  <w:divBdr>
                    <w:top w:val="none" w:sz="0" w:space="0" w:color="auto"/>
                    <w:left w:val="none" w:sz="0" w:space="0" w:color="auto"/>
                    <w:bottom w:val="none" w:sz="0" w:space="0" w:color="auto"/>
                    <w:right w:val="none" w:sz="0" w:space="0" w:color="auto"/>
                  </w:divBdr>
                  <w:divsChild>
                    <w:div w:id="2554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6340">
          <w:marLeft w:val="0"/>
          <w:marRight w:val="0"/>
          <w:marTop w:val="0"/>
          <w:marBottom w:val="0"/>
          <w:divBdr>
            <w:top w:val="none" w:sz="0" w:space="0" w:color="auto"/>
            <w:left w:val="none" w:sz="0" w:space="0" w:color="auto"/>
            <w:bottom w:val="none" w:sz="0" w:space="0" w:color="auto"/>
            <w:right w:val="none" w:sz="0" w:space="0" w:color="auto"/>
          </w:divBdr>
          <w:divsChild>
            <w:div w:id="633296633">
              <w:marLeft w:val="0"/>
              <w:marRight w:val="0"/>
              <w:marTop w:val="0"/>
              <w:marBottom w:val="0"/>
              <w:divBdr>
                <w:top w:val="none" w:sz="0" w:space="0" w:color="auto"/>
                <w:left w:val="none" w:sz="0" w:space="0" w:color="auto"/>
                <w:bottom w:val="none" w:sz="0" w:space="0" w:color="auto"/>
                <w:right w:val="none" w:sz="0" w:space="0" w:color="auto"/>
              </w:divBdr>
            </w:div>
            <w:div w:id="787087496">
              <w:marLeft w:val="0"/>
              <w:marRight w:val="0"/>
              <w:marTop w:val="0"/>
              <w:marBottom w:val="0"/>
              <w:divBdr>
                <w:top w:val="none" w:sz="0" w:space="0" w:color="auto"/>
                <w:left w:val="none" w:sz="0" w:space="0" w:color="auto"/>
                <w:bottom w:val="none" w:sz="0" w:space="0" w:color="auto"/>
                <w:right w:val="none" w:sz="0" w:space="0" w:color="auto"/>
              </w:divBdr>
            </w:div>
            <w:div w:id="1677925456">
              <w:marLeft w:val="0"/>
              <w:marRight w:val="0"/>
              <w:marTop w:val="0"/>
              <w:marBottom w:val="0"/>
              <w:divBdr>
                <w:top w:val="none" w:sz="0" w:space="0" w:color="auto"/>
                <w:left w:val="none" w:sz="0" w:space="0" w:color="auto"/>
                <w:bottom w:val="none" w:sz="0" w:space="0" w:color="auto"/>
                <w:right w:val="none" w:sz="0" w:space="0" w:color="auto"/>
              </w:divBdr>
            </w:div>
            <w:div w:id="1886483374">
              <w:marLeft w:val="0"/>
              <w:marRight w:val="0"/>
              <w:marTop w:val="0"/>
              <w:marBottom w:val="0"/>
              <w:divBdr>
                <w:top w:val="none" w:sz="0" w:space="0" w:color="auto"/>
                <w:left w:val="none" w:sz="0" w:space="0" w:color="auto"/>
                <w:bottom w:val="none" w:sz="0" w:space="0" w:color="auto"/>
                <w:right w:val="none" w:sz="0" w:space="0" w:color="auto"/>
              </w:divBdr>
            </w:div>
            <w:div w:id="1974869381">
              <w:marLeft w:val="0"/>
              <w:marRight w:val="0"/>
              <w:marTop w:val="0"/>
              <w:marBottom w:val="0"/>
              <w:divBdr>
                <w:top w:val="none" w:sz="0" w:space="0" w:color="auto"/>
                <w:left w:val="none" w:sz="0" w:space="0" w:color="auto"/>
                <w:bottom w:val="none" w:sz="0" w:space="0" w:color="auto"/>
                <w:right w:val="none" w:sz="0" w:space="0" w:color="auto"/>
              </w:divBdr>
            </w:div>
            <w:div w:id="2103869016">
              <w:marLeft w:val="0"/>
              <w:marRight w:val="0"/>
              <w:marTop w:val="0"/>
              <w:marBottom w:val="0"/>
              <w:divBdr>
                <w:top w:val="none" w:sz="0" w:space="0" w:color="auto"/>
                <w:left w:val="none" w:sz="0" w:space="0" w:color="auto"/>
                <w:bottom w:val="none" w:sz="0" w:space="0" w:color="auto"/>
                <w:right w:val="none" w:sz="0" w:space="0" w:color="auto"/>
              </w:divBdr>
            </w:div>
          </w:divsChild>
        </w:div>
        <w:div w:id="875315812">
          <w:marLeft w:val="0"/>
          <w:marRight w:val="0"/>
          <w:marTop w:val="0"/>
          <w:marBottom w:val="0"/>
          <w:divBdr>
            <w:top w:val="none" w:sz="0" w:space="0" w:color="auto"/>
            <w:left w:val="none" w:sz="0" w:space="0" w:color="auto"/>
            <w:bottom w:val="none" w:sz="0" w:space="0" w:color="auto"/>
            <w:right w:val="none" w:sz="0" w:space="0" w:color="auto"/>
          </w:divBdr>
          <w:divsChild>
            <w:div w:id="493453189">
              <w:marLeft w:val="0"/>
              <w:marRight w:val="0"/>
              <w:marTop w:val="0"/>
              <w:marBottom w:val="0"/>
              <w:divBdr>
                <w:top w:val="none" w:sz="0" w:space="0" w:color="auto"/>
                <w:left w:val="none" w:sz="0" w:space="0" w:color="auto"/>
                <w:bottom w:val="none" w:sz="0" w:space="0" w:color="auto"/>
                <w:right w:val="none" w:sz="0" w:space="0" w:color="auto"/>
              </w:divBdr>
            </w:div>
            <w:div w:id="912278483">
              <w:marLeft w:val="0"/>
              <w:marRight w:val="0"/>
              <w:marTop w:val="0"/>
              <w:marBottom w:val="0"/>
              <w:divBdr>
                <w:top w:val="none" w:sz="0" w:space="0" w:color="auto"/>
                <w:left w:val="none" w:sz="0" w:space="0" w:color="auto"/>
                <w:bottom w:val="none" w:sz="0" w:space="0" w:color="auto"/>
                <w:right w:val="none" w:sz="0" w:space="0" w:color="auto"/>
              </w:divBdr>
            </w:div>
            <w:div w:id="1829979639">
              <w:marLeft w:val="0"/>
              <w:marRight w:val="0"/>
              <w:marTop w:val="0"/>
              <w:marBottom w:val="0"/>
              <w:divBdr>
                <w:top w:val="none" w:sz="0" w:space="0" w:color="auto"/>
                <w:left w:val="none" w:sz="0" w:space="0" w:color="auto"/>
                <w:bottom w:val="none" w:sz="0" w:space="0" w:color="auto"/>
                <w:right w:val="none" w:sz="0" w:space="0" w:color="auto"/>
              </w:divBdr>
            </w:div>
            <w:div w:id="1873224427">
              <w:marLeft w:val="0"/>
              <w:marRight w:val="0"/>
              <w:marTop w:val="0"/>
              <w:marBottom w:val="0"/>
              <w:divBdr>
                <w:top w:val="none" w:sz="0" w:space="0" w:color="auto"/>
                <w:left w:val="none" w:sz="0" w:space="0" w:color="auto"/>
                <w:bottom w:val="none" w:sz="0" w:space="0" w:color="auto"/>
                <w:right w:val="none" w:sz="0" w:space="0" w:color="auto"/>
              </w:divBdr>
            </w:div>
          </w:divsChild>
        </w:div>
        <w:div w:id="898203625">
          <w:marLeft w:val="0"/>
          <w:marRight w:val="0"/>
          <w:marTop w:val="0"/>
          <w:marBottom w:val="0"/>
          <w:divBdr>
            <w:top w:val="none" w:sz="0" w:space="0" w:color="auto"/>
            <w:left w:val="none" w:sz="0" w:space="0" w:color="auto"/>
            <w:bottom w:val="none" w:sz="0" w:space="0" w:color="auto"/>
            <w:right w:val="none" w:sz="0" w:space="0" w:color="auto"/>
          </w:divBdr>
        </w:div>
        <w:div w:id="974677610">
          <w:marLeft w:val="0"/>
          <w:marRight w:val="0"/>
          <w:marTop w:val="0"/>
          <w:marBottom w:val="0"/>
          <w:divBdr>
            <w:top w:val="none" w:sz="0" w:space="0" w:color="auto"/>
            <w:left w:val="none" w:sz="0" w:space="0" w:color="auto"/>
            <w:bottom w:val="none" w:sz="0" w:space="0" w:color="auto"/>
            <w:right w:val="none" w:sz="0" w:space="0" w:color="auto"/>
          </w:divBdr>
        </w:div>
        <w:div w:id="1078595755">
          <w:marLeft w:val="0"/>
          <w:marRight w:val="0"/>
          <w:marTop w:val="0"/>
          <w:marBottom w:val="0"/>
          <w:divBdr>
            <w:top w:val="none" w:sz="0" w:space="0" w:color="auto"/>
            <w:left w:val="none" w:sz="0" w:space="0" w:color="auto"/>
            <w:bottom w:val="none" w:sz="0" w:space="0" w:color="auto"/>
            <w:right w:val="none" w:sz="0" w:space="0" w:color="auto"/>
          </w:divBdr>
        </w:div>
        <w:div w:id="1094352051">
          <w:marLeft w:val="0"/>
          <w:marRight w:val="0"/>
          <w:marTop w:val="0"/>
          <w:marBottom w:val="0"/>
          <w:divBdr>
            <w:top w:val="none" w:sz="0" w:space="0" w:color="auto"/>
            <w:left w:val="none" w:sz="0" w:space="0" w:color="auto"/>
            <w:bottom w:val="none" w:sz="0" w:space="0" w:color="auto"/>
            <w:right w:val="none" w:sz="0" w:space="0" w:color="auto"/>
          </w:divBdr>
        </w:div>
        <w:div w:id="1162045705">
          <w:marLeft w:val="0"/>
          <w:marRight w:val="0"/>
          <w:marTop w:val="0"/>
          <w:marBottom w:val="0"/>
          <w:divBdr>
            <w:top w:val="none" w:sz="0" w:space="0" w:color="auto"/>
            <w:left w:val="none" w:sz="0" w:space="0" w:color="auto"/>
            <w:bottom w:val="none" w:sz="0" w:space="0" w:color="auto"/>
            <w:right w:val="none" w:sz="0" w:space="0" w:color="auto"/>
          </w:divBdr>
        </w:div>
        <w:div w:id="1210648727">
          <w:marLeft w:val="0"/>
          <w:marRight w:val="0"/>
          <w:marTop w:val="0"/>
          <w:marBottom w:val="0"/>
          <w:divBdr>
            <w:top w:val="none" w:sz="0" w:space="0" w:color="auto"/>
            <w:left w:val="none" w:sz="0" w:space="0" w:color="auto"/>
            <w:bottom w:val="none" w:sz="0" w:space="0" w:color="auto"/>
            <w:right w:val="none" w:sz="0" w:space="0" w:color="auto"/>
          </w:divBdr>
          <w:divsChild>
            <w:div w:id="392001673">
              <w:marLeft w:val="0"/>
              <w:marRight w:val="0"/>
              <w:marTop w:val="0"/>
              <w:marBottom w:val="0"/>
              <w:divBdr>
                <w:top w:val="none" w:sz="0" w:space="0" w:color="auto"/>
                <w:left w:val="none" w:sz="0" w:space="0" w:color="auto"/>
                <w:bottom w:val="none" w:sz="0" w:space="0" w:color="auto"/>
                <w:right w:val="none" w:sz="0" w:space="0" w:color="auto"/>
              </w:divBdr>
            </w:div>
            <w:div w:id="1100032626">
              <w:marLeft w:val="0"/>
              <w:marRight w:val="0"/>
              <w:marTop w:val="0"/>
              <w:marBottom w:val="0"/>
              <w:divBdr>
                <w:top w:val="none" w:sz="0" w:space="0" w:color="auto"/>
                <w:left w:val="none" w:sz="0" w:space="0" w:color="auto"/>
                <w:bottom w:val="none" w:sz="0" w:space="0" w:color="auto"/>
                <w:right w:val="none" w:sz="0" w:space="0" w:color="auto"/>
              </w:divBdr>
            </w:div>
            <w:div w:id="1872113195">
              <w:marLeft w:val="0"/>
              <w:marRight w:val="0"/>
              <w:marTop w:val="0"/>
              <w:marBottom w:val="0"/>
              <w:divBdr>
                <w:top w:val="none" w:sz="0" w:space="0" w:color="auto"/>
                <w:left w:val="none" w:sz="0" w:space="0" w:color="auto"/>
                <w:bottom w:val="none" w:sz="0" w:space="0" w:color="auto"/>
                <w:right w:val="none" w:sz="0" w:space="0" w:color="auto"/>
              </w:divBdr>
            </w:div>
            <w:div w:id="1908496670">
              <w:marLeft w:val="0"/>
              <w:marRight w:val="0"/>
              <w:marTop w:val="0"/>
              <w:marBottom w:val="0"/>
              <w:divBdr>
                <w:top w:val="none" w:sz="0" w:space="0" w:color="auto"/>
                <w:left w:val="none" w:sz="0" w:space="0" w:color="auto"/>
                <w:bottom w:val="none" w:sz="0" w:space="0" w:color="auto"/>
                <w:right w:val="none" w:sz="0" w:space="0" w:color="auto"/>
              </w:divBdr>
            </w:div>
          </w:divsChild>
        </w:div>
        <w:div w:id="1313565361">
          <w:marLeft w:val="0"/>
          <w:marRight w:val="0"/>
          <w:marTop w:val="0"/>
          <w:marBottom w:val="0"/>
          <w:divBdr>
            <w:top w:val="none" w:sz="0" w:space="0" w:color="auto"/>
            <w:left w:val="none" w:sz="0" w:space="0" w:color="auto"/>
            <w:bottom w:val="none" w:sz="0" w:space="0" w:color="auto"/>
            <w:right w:val="none" w:sz="0" w:space="0" w:color="auto"/>
          </w:divBdr>
        </w:div>
        <w:div w:id="1391229484">
          <w:marLeft w:val="0"/>
          <w:marRight w:val="0"/>
          <w:marTop w:val="0"/>
          <w:marBottom w:val="0"/>
          <w:divBdr>
            <w:top w:val="none" w:sz="0" w:space="0" w:color="auto"/>
            <w:left w:val="none" w:sz="0" w:space="0" w:color="auto"/>
            <w:bottom w:val="none" w:sz="0" w:space="0" w:color="auto"/>
            <w:right w:val="none" w:sz="0" w:space="0" w:color="auto"/>
          </w:divBdr>
        </w:div>
        <w:div w:id="1546217024">
          <w:marLeft w:val="0"/>
          <w:marRight w:val="0"/>
          <w:marTop w:val="0"/>
          <w:marBottom w:val="0"/>
          <w:divBdr>
            <w:top w:val="none" w:sz="0" w:space="0" w:color="auto"/>
            <w:left w:val="none" w:sz="0" w:space="0" w:color="auto"/>
            <w:bottom w:val="none" w:sz="0" w:space="0" w:color="auto"/>
            <w:right w:val="none" w:sz="0" w:space="0" w:color="auto"/>
          </w:divBdr>
        </w:div>
        <w:div w:id="1622153027">
          <w:marLeft w:val="0"/>
          <w:marRight w:val="0"/>
          <w:marTop w:val="0"/>
          <w:marBottom w:val="0"/>
          <w:divBdr>
            <w:top w:val="none" w:sz="0" w:space="0" w:color="auto"/>
            <w:left w:val="none" w:sz="0" w:space="0" w:color="auto"/>
            <w:bottom w:val="none" w:sz="0" w:space="0" w:color="auto"/>
            <w:right w:val="none" w:sz="0" w:space="0" w:color="auto"/>
          </w:divBdr>
        </w:div>
        <w:div w:id="1699695330">
          <w:marLeft w:val="0"/>
          <w:marRight w:val="0"/>
          <w:marTop w:val="0"/>
          <w:marBottom w:val="0"/>
          <w:divBdr>
            <w:top w:val="none" w:sz="0" w:space="0" w:color="auto"/>
            <w:left w:val="none" w:sz="0" w:space="0" w:color="auto"/>
            <w:bottom w:val="none" w:sz="0" w:space="0" w:color="auto"/>
            <w:right w:val="none" w:sz="0" w:space="0" w:color="auto"/>
          </w:divBdr>
        </w:div>
        <w:div w:id="1707753622">
          <w:marLeft w:val="0"/>
          <w:marRight w:val="0"/>
          <w:marTop w:val="0"/>
          <w:marBottom w:val="0"/>
          <w:divBdr>
            <w:top w:val="none" w:sz="0" w:space="0" w:color="auto"/>
            <w:left w:val="none" w:sz="0" w:space="0" w:color="auto"/>
            <w:bottom w:val="none" w:sz="0" w:space="0" w:color="auto"/>
            <w:right w:val="none" w:sz="0" w:space="0" w:color="auto"/>
          </w:divBdr>
        </w:div>
        <w:div w:id="1721830282">
          <w:marLeft w:val="0"/>
          <w:marRight w:val="0"/>
          <w:marTop w:val="0"/>
          <w:marBottom w:val="0"/>
          <w:divBdr>
            <w:top w:val="none" w:sz="0" w:space="0" w:color="auto"/>
            <w:left w:val="none" w:sz="0" w:space="0" w:color="auto"/>
            <w:bottom w:val="none" w:sz="0" w:space="0" w:color="auto"/>
            <w:right w:val="none" w:sz="0" w:space="0" w:color="auto"/>
          </w:divBdr>
        </w:div>
        <w:div w:id="1834762698">
          <w:marLeft w:val="0"/>
          <w:marRight w:val="0"/>
          <w:marTop w:val="0"/>
          <w:marBottom w:val="0"/>
          <w:divBdr>
            <w:top w:val="none" w:sz="0" w:space="0" w:color="auto"/>
            <w:left w:val="none" w:sz="0" w:space="0" w:color="auto"/>
            <w:bottom w:val="none" w:sz="0" w:space="0" w:color="auto"/>
            <w:right w:val="none" w:sz="0" w:space="0" w:color="auto"/>
          </w:divBdr>
        </w:div>
        <w:div w:id="1911191327">
          <w:marLeft w:val="0"/>
          <w:marRight w:val="0"/>
          <w:marTop w:val="0"/>
          <w:marBottom w:val="0"/>
          <w:divBdr>
            <w:top w:val="none" w:sz="0" w:space="0" w:color="auto"/>
            <w:left w:val="none" w:sz="0" w:space="0" w:color="auto"/>
            <w:bottom w:val="none" w:sz="0" w:space="0" w:color="auto"/>
            <w:right w:val="none" w:sz="0" w:space="0" w:color="auto"/>
          </w:divBdr>
        </w:div>
        <w:div w:id="2033870247">
          <w:marLeft w:val="0"/>
          <w:marRight w:val="0"/>
          <w:marTop w:val="0"/>
          <w:marBottom w:val="0"/>
          <w:divBdr>
            <w:top w:val="none" w:sz="0" w:space="0" w:color="auto"/>
            <w:left w:val="none" w:sz="0" w:space="0" w:color="auto"/>
            <w:bottom w:val="none" w:sz="0" w:space="0" w:color="auto"/>
            <w:right w:val="none" w:sz="0" w:space="0" w:color="auto"/>
          </w:divBdr>
        </w:div>
        <w:div w:id="2092966486">
          <w:marLeft w:val="0"/>
          <w:marRight w:val="0"/>
          <w:marTop w:val="0"/>
          <w:marBottom w:val="0"/>
          <w:divBdr>
            <w:top w:val="none" w:sz="0" w:space="0" w:color="auto"/>
            <w:left w:val="none" w:sz="0" w:space="0" w:color="auto"/>
            <w:bottom w:val="none" w:sz="0" w:space="0" w:color="auto"/>
            <w:right w:val="none" w:sz="0" w:space="0" w:color="auto"/>
          </w:divBdr>
        </w:div>
      </w:divsChild>
    </w:div>
    <w:div w:id="471098646">
      <w:bodyDiv w:val="1"/>
      <w:marLeft w:val="0"/>
      <w:marRight w:val="0"/>
      <w:marTop w:val="0"/>
      <w:marBottom w:val="0"/>
      <w:divBdr>
        <w:top w:val="none" w:sz="0" w:space="0" w:color="auto"/>
        <w:left w:val="none" w:sz="0" w:space="0" w:color="auto"/>
        <w:bottom w:val="none" w:sz="0" w:space="0" w:color="auto"/>
        <w:right w:val="none" w:sz="0" w:space="0" w:color="auto"/>
      </w:divBdr>
      <w:divsChild>
        <w:div w:id="36977873">
          <w:marLeft w:val="0"/>
          <w:marRight w:val="0"/>
          <w:marTop w:val="0"/>
          <w:marBottom w:val="0"/>
          <w:divBdr>
            <w:top w:val="none" w:sz="0" w:space="0" w:color="auto"/>
            <w:left w:val="none" w:sz="0" w:space="0" w:color="auto"/>
            <w:bottom w:val="none" w:sz="0" w:space="0" w:color="auto"/>
            <w:right w:val="none" w:sz="0" w:space="0" w:color="auto"/>
          </w:divBdr>
        </w:div>
        <w:div w:id="157968862">
          <w:marLeft w:val="0"/>
          <w:marRight w:val="0"/>
          <w:marTop w:val="0"/>
          <w:marBottom w:val="0"/>
          <w:divBdr>
            <w:top w:val="none" w:sz="0" w:space="0" w:color="auto"/>
            <w:left w:val="none" w:sz="0" w:space="0" w:color="auto"/>
            <w:bottom w:val="none" w:sz="0" w:space="0" w:color="auto"/>
            <w:right w:val="none" w:sz="0" w:space="0" w:color="auto"/>
          </w:divBdr>
        </w:div>
        <w:div w:id="587471074">
          <w:marLeft w:val="0"/>
          <w:marRight w:val="0"/>
          <w:marTop w:val="0"/>
          <w:marBottom w:val="0"/>
          <w:divBdr>
            <w:top w:val="none" w:sz="0" w:space="0" w:color="auto"/>
            <w:left w:val="none" w:sz="0" w:space="0" w:color="auto"/>
            <w:bottom w:val="none" w:sz="0" w:space="0" w:color="auto"/>
            <w:right w:val="none" w:sz="0" w:space="0" w:color="auto"/>
          </w:divBdr>
        </w:div>
        <w:div w:id="741954680">
          <w:marLeft w:val="0"/>
          <w:marRight w:val="0"/>
          <w:marTop w:val="0"/>
          <w:marBottom w:val="0"/>
          <w:divBdr>
            <w:top w:val="none" w:sz="0" w:space="0" w:color="auto"/>
            <w:left w:val="none" w:sz="0" w:space="0" w:color="auto"/>
            <w:bottom w:val="none" w:sz="0" w:space="0" w:color="auto"/>
            <w:right w:val="none" w:sz="0" w:space="0" w:color="auto"/>
          </w:divBdr>
        </w:div>
        <w:div w:id="1222403281">
          <w:marLeft w:val="0"/>
          <w:marRight w:val="0"/>
          <w:marTop w:val="0"/>
          <w:marBottom w:val="0"/>
          <w:divBdr>
            <w:top w:val="none" w:sz="0" w:space="0" w:color="auto"/>
            <w:left w:val="none" w:sz="0" w:space="0" w:color="auto"/>
            <w:bottom w:val="none" w:sz="0" w:space="0" w:color="auto"/>
            <w:right w:val="none" w:sz="0" w:space="0" w:color="auto"/>
          </w:divBdr>
        </w:div>
        <w:div w:id="1281959789">
          <w:marLeft w:val="0"/>
          <w:marRight w:val="0"/>
          <w:marTop w:val="0"/>
          <w:marBottom w:val="0"/>
          <w:divBdr>
            <w:top w:val="none" w:sz="0" w:space="0" w:color="auto"/>
            <w:left w:val="none" w:sz="0" w:space="0" w:color="auto"/>
            <w:bottom w:val="none" w:sz="0" w:space="0" w:color="auto"/>
            <w:right w:val="none" w:sz="0" w:space="0" w:color="auto"/>
          </w:divBdr>
        </w:div>
      </w:divsChild>
    </w:div>
    <w:div w:id="712273499">
      <w:bodyDiv w:val="1"/>
      <w:marLeft w:val="0"/>
      <w:marRight w:val="0"/>
      <w:marTop w:val="0"/>
      <w:marBottom w:val="0"/>
      <w:divBdr>
        <w:top w:val="none" w:sz="0" w:space="0" w:color="auto"/>
        <w:left w:val="none" w:sz="0" w:space="0" w:color="auto"/>
        <w:bottom w:val="none" w:sz="0" w:space="0" w:color="auto"/>
        <w:right w:val="none" w:sz="0" w:space="0" w:color="auto"/>
      </w:divBdr>
    </w:div>
    <w:div w:id="715929616">
      <w:bodyDiv w:val="1"/>
      <w:marLeft w:val="0"/>
      <w:marRight w:val="0"/>
      <w:marTop w:val="0"/>
      <w:marBottom w:val="0"/>
      <w:divBdr>
        <w:top w:val="none" w:sz="0" w:space="0" w:color="auto"/>
        <w:left w:val="none" w:sz="0" w:space="0" w:color="auto"/>
        <w:bottom w:val="none" w:sz="0" w:space="0" w:color="auto"/>
        <w:right w:val="none" w:sz="0" w:space="0" w:color="auto"/>
      </w:divBdr>
    </w:div>
    <w:div w:id="967200131">
      <w:bodyDiv w:val="1"/>
      <w:marLeft w:val="0"/>
      <w:marRight w:val="0"/>
      <w:marTop w:val="0"/>
      <w:marBottom w:val="0"/>
      <w:divBdr>
        <w:top w:val="none" w:sz="0" w:space="0" w:color="auto"/>
        <w:left w:val="none" w:sz="0" w:space="0" w:color="auto"/>
        <w:bottom w:val="none" w:sz="0" w:space="0" w:color="auto"/>
        <w:right w:val="none" w:sz="0" w:space="0" w:color="auto"/>
      </w:divBdr>
      <w:divsChild>
        <w:div w:id="541479897">
          <w:marLeft w:val="0"/>
          <w:marRight w:val="0"/>
          <w:marTop w:val="0"/>
          <w:marBottom w:val="0"/>
          <w:divBdr>
            <w:top w:val="none" w:sz="0" w:space="0" w:color="auto"/>
            <w:left w:val="none" w:sz="0" w:space="0" w:color="auto"/>
            <w:bottom w:val="none" w:sz="0" w:space="0" w:color="auto"/>
            <w:right w:val="none" w:sz="0" w:space="0" w:color="auto"/>
          </w:divBdr>
        </w:div>
      </w:divsChild>
    </w:div>
    <w:div w:id="971980944">
      <w:bodyDiv w:val="1"/>
      <w:marLeft w:val="0"/>
      <w:marRight w:val="0"/>
      <w:marTop w:val="0"/>
      <w:marBottom w:val="0"/>
      <w:divBdr>
        <w:top w:val="none" w:sz="0" w:space="0" w:color="auto"/>
        <w:left w:val="none" w:sz="0" w:space="0" w:color="auto"/>
        <w:bottom w:val="none" w:sz="0" w:space="0" w:color="auto"/>
        <w:right w:val="none" w:sz="0" w:space="0" w:color="auto"/>
      </w:divBdr>
    </w:div>
    <w:div w:id="981495862">
      <w:bodyDiv w:val="1"/>
      <w:marLeft w:val="0"/>
      <w:marRight w:val="0"/>
      <w:marTop w:val="0"/>
      <w:marBottom w:val="0"/>
      <w:divBdr>
        <w:top w:val="none" w:sz="0" w:space="0" w:color="auto"/>
        <w:left w:val="none" w:sz="0" w:space="0" w:color="auto"/>
        <w:bottom w:val="none" w:sz="0" w:space="0" w:color="auto"/>
        <w:right w:val="none" w:sz="0" w:space="0" w:color="auto"/>
      </w:divBdr>
      <w:divsChild>
        <w:div w:id="1079786555">
          <w:marLeft w:val="0"/>
          <w:marRight w:val="0"/>
          <w:marTop w:val="0"/>
          <w:marBottom w:val="0"/>
          <w:divBdr>
            <w:top w:val="none" w:sz="0" w:space="0" w:color="auto"/>
            <w:left w:val="none" w:sz="0" w:space="0" w:color="auto"/>
            <w:bottom w:val="none" w:sz="0" w:space="0" w:color="auto"/>
            <w:right w:val="none" w:sz="0" w:space="0" w:color="auto"/>
          </w:divBdr>
        </w:div>
      </w:divsChild>
    </w:div>
    <w:div w:id="1010568135">
      <w:bodyDiv w:val="1"/>
      <w:marLeft w:val="0"/>
      <w:marRight w:val="0"/>
      <w:marTop w:val="0"/>
      <w:marBottom w:val="0"/>
      <w:divBdr>
        <w:top w:val="none" w:sz="0" w:space="0" w:color="auto"/>
        <w:left w:val="none" w:sz="0" w:space="0" w:color="auto"/>
        <w:bottom w:val="none" w:sz="0" w:space="0" w:color="auto"/>
        <w:right w:val="none" w:sz="0" w:space="0" w:color="auto"/>
      </w:divBdr>
    </w:div>
    <w:div w:id="1559197089">
      <w:bodyDiv w:val="1"/>
      <w:marLeft w:val="0"/>
      <w:marRight w:val="0"/>
      <w:marTop w:val="0"/>
      <w:marBottom w:val="0"/>
      <w:divBdr>
        <w:top w:val="none" w:sz="0" w:space="0" w:color="auto"/>
        <w:left w:val="none" w:sz="0" w:space="0" w:color="auto"/>
        <w:bottom w:val="none" w:sz="0" w:space="0" w:color="auto"/>
        <w:right w:val="none" w:sz="0" w:space="0" w:color="auto"/>
      </w:divBdr>
      <w:divsChild>
        <w:div w:id="113449192">
          <w:marLeft w:val="0"/>
          <w:marRight w:val="0"/>
          <w:marTop w:val="0"/>
          <w:marBottom w:val="0"/>
          <w:divBdr>
            <w:top w:val="none" w:sz="0" w:space="0" w:color="auto"/>
            <w:left w:val="none" w:sz="0" w:space="0" w:color="auto"/>
            <w:bottom w:val="none" w:sz="0" w:space="0" w:color="auto"/>
            <w:right w:val="none" w:sz="0" w:space="0" w:color="auto"/>
          </w:divBdr>
        </w:div>
        <w:div w:id="122965508">
          <w:marLeft w:val="0"/>
          <w:marRight w:val="0"/>
          <w:marTop w:val="0"/>
          <w:marBottom w:val="0"/>
          <w:divBdr>
            <w:top w:val="none" w:sz="0" w:space="0" w:color="auto"/>
            <w:left w:val="none" w:sz="0" w:space="0" w:color="auto"/>
            <w:bottom w:val="none" w:sz="0" w:space="0" w:color="auto"/>
            <w:right w:val="none" w:sz="0" w:space="0" w:color="auto"/>
          </w:divBdr>
        </w:div>
        <w:div w:id="212158999">
          <w:marLeft w:val="0"/>
          <w:marRight w:val="0"/>
          <w:marTop w:val="0"/>
          <w:marBottom w:val="0"/>
          <w:divBdr>
            <w:top w:val="none" w:sz="0" w:space="0" w:color="auto"/>
            <w:left w:val="none" w:sz="0" w:space="0" w:color="auto"/>
            <w:bottom w:val="none" w:sz="0" w:space="0" w:color="auto"/>
            <w:right w:val="none" w:sz="0" w:space="0" w:color="auto"/>
          </w:divBdr>
        </w:div>
        <w:div w:id="455175298">
          <w:marLeft w:val="0"/>
          <w:marRight w:val="0"/>
          <w:marTop w:val="0"/>
          <w:marBottom w:val="0"/>
          <w:divBdr>
            <w:top w:val="none" w:sz="0" w:space="0" w:color="auto"/>
            <w:left w:val="none" w:sz="0" w:space="0" w:color="auto"/>
            <w:bottom w:val="none" w:sz="0" w:space="0" w:color="auto"/>
            <w:right w:val="none" w:sz="0" w:space="0" w:color="auto"/>
          </w:divBdr>
        </w:div>
        <w:div w:id="1620574829">
          <w:marLeft w:val="0"/>
          <w:marRight w:val="0"/>
          <w:marTop w:val="0"/>
          <w:marBottom w:val="0"/>
          <w:divBdr>
            <w:top w:val="none" w:sz="0" w:space="0" w:color="auto"/>
            <w:left w:val="none" w:sz="0" w:space="0" w:color="auto"/>
            <w:bottom w:val="none" w:sz="0" w:space="0" w:color="auto"/>
            <w:right w:val="none" w:sz="0" w:space="0" w:color="auto"/>
          </w:divBdr>
        </w:div>
        <w:div w:id="1905607657">
          <w:marLeft w:val="0"/>
          <w:marRight w:val="0"/>
          <w:marTop w:val="0"/>
          <w:marBottom w:val="0"/>
          <w:divBdr>
            <w:top w:val="none" w:sz="0" w:space="0" w:color="auto"/>
            <w:left w:val="none" w:sz="0" w:space="0" w:color="auto"/>
            <w:bottom w:val="none" w:sz="0" w:space="0" w:color="auto"/>
            <w:right w:val="none" w:sz="0" w:space="0" w:color="auto"/>
          </w:divBdr>
        </w:div>
      </w:divsChild>
    </w:div>
    <w:div w:id="1662732136">
      <w:bodyDiv w:val="1"/>
      <w:marLeft w:val="0"/>
      <w:marRight w:val="0"/>
      <w:marTop w:val="0"/>
      <w:marBottom w:val="0"/>
      <w:divBdr>
        <w:top w:val="none" w:sz="0" w:space="0" w:color="auto"/>
        <w:left w:val="none" w:sz="0" w:space="0" w:color="auto"/>
        <w:bottom w:val="none" w:sz="0" w:space="0" w:color="auto"/>
        <w:right w:val="none" w:sz="0" w:space="0" w:color="auto"/>
      </w:divBdr>
      <w:divsChild>
        <w:div w:id="1490511551">
          <w:marLeft w:val="0"/>
          <w:marRight w:val="0"/>
          <w:marTop w:val="0"/>
          <w:marBottom w:val="0"/>
          <w:divBdr>
            <w:top w:val="none" w:sz="0" w:space="0" w:color="auto"/>
            <w:left w:val="none" w:sz="0" w:space="0" w:color="auto"/>
            <w:bottom w:val="none" w:sz="0" w:space="0" w:color="auto"/>
            <w:right w:val="none" w:sz="0" w:space="0" w:color="auto"/>
          </w:divBdr>
        </w:div>
      </w:divsChild>
    </w:div>
    <w:div w:id="1713774499">
      <w:bodyDiv w:val="1"/>
      <w:marLeft w:val="0"/>
      <w:marRight w:val="0"/>
      <w:marTop w:val="0"/>
      <w:marBottom w:val="0"/>
      <w:divBdr>
        <w:top w:val="none" w:sz="0" w:space="0" w:color="auto"/>
        <w:left w:val="none" w:sz="0" w:space="0" w:color="auto"/>
        <w:bottom w:val="none" w:sz="0" w:space="0" w:color="auto"/>
        <w:right w:val="none" w:sz="0" w:space="0" w:color="auto"/>
      </w:divBdr>
      <w:divsChild>
        <w:div w:id="530649312">
          <w:marLeft w:val="0"/>
          <w:marRight w:val="0"/>
          <w:marTop w:val="0"/>
          <w:marBottom w:val="0"/>
          <w:divBdr>
            <w:top w:val="none" w:sz="0" w:space="0" w:color="auto"/>
            <w:left w:val="none" w:sz="0" w:space="0" w:color="auto"/>
            <w:bottom w:val="none" w:sz="0" w:space="0" w:color="auto"/>
            <w:right w:val="none" w:sz="0" w:space="0" w:color="auto"/>
          </w:divBdr>
        </w:div>
      </w:divsChild>
    </w:div>
    <w:div w:id="1780295151">
      <w:bodyDiv w:val="1"/>
      <w:marLeft w:val="0"/>
      <w:marRight w:val="0"/>
      <w:marTop w:val="0"/>
      <w:marBottom w:val="0"/>
      <w:divBdr>
        <w:top w:val="none" w:sz="0" w:space="0" w:color="auto"/>
        <w:left w:val="none" w:sz="0" w:space="0" w:color="auto"/>
        <w:bottom w:val="none" w:sz="0" w:space="0" w:color="auto"/>
        <w:right w:val="none" w:sz="0" w:space="0" w:color="auto"/>
      </w:divBdr>
    </w:div>
    <w:div w:id="1819761556">
      <w:bodyDiv w:val="1"/>
      <w:marLeft w:val="0"/>
      <w:marRight w:val="0"/>
      <w:marTop w:val="0"/>
      <w:marBottom w:val="0"/>
      <w:divBdr>
        <w:top w:val="none" w:sz="0" w:space="0" w:color="auto"/>
        <w:left w:val="none" w:sz="0" w:space="0" w:color="auto"/>
        <w:bottom w:val="none" w:sz="0" w:space="0" w:color="auto"/>
        <w:right w:val="none" w:sz="0" w:space="0" w:color="auto"/>
      </w:divBdr>
    </w:div>
    <w:div w:id="2002855390">
      <w:bodyDiv w:val="1"/>
      <w:marLeft w:val="0"/>
      <w:marRight w:val="0"/>
      <w:marTop w:val="0"/>
      <w:marBottom w:val="0"/>
      <w:divBdr>
        <w:top w:val="none" w:sz="0" w:space="0" w:color="auto"/>
        <w:left w:val="none" w:sz="0" w:space="0" w:color="auto"/>
        <w:bottom w:val="none" w:sz="0" w:space="0" w:color="auto"/>
        <w:right w:val="none" w:sz="0" w:space="0" w:color="auto"/>
      </w:divBdr>
    </w:div>
    <w:div w:id="206032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dublin.ie/media/website/for-staff/human-resources/University-Promotions-Committee-Terms-of-Reference.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udublin.ie/media/website/for-staff/human-resources/Faculty-Evaluation-Committee-Terms-of-Reference.docx" TargetMode="External"/><Relationship Id="rId17" Type="http://schemas.openxmlformats.org/officeDocument/2006/relationships/hyperlink" Target="mailto:aideen.gurrin@tudublin.ie" TargetMode="External"/><Relationship Id="rId2" Type="http://schemas.openxmlformats.org/officeDocument/2006/relationships/customXml" Target="../customXml/item2.xml"/><Relationship Id="rId16" Type="http://schemas.openxmlformats.org/officeDocument/2006/relationships/hyperlink" Target="https://www.tudublin.ie/media/website/for-staff/human-resources/Appeal-Form.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ideen.gurrin@tudublin.i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udublin.ie/media/website/for-staff/human-resources/Appeal-Form.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AF543FEA224C84DACFE41DC730D114D" ma:contentTypeVersion="4" ma:contentTypeDescription="Create a new document." ma:contentTypeScope="" ma:versionID="d631ef8be34712f77fba5fbac952515c">
  <xsd:schema xmlns:xsd="http://www.w3.org/2001/XMLSchema" xmlns:xs="http://www.w3.org/2001/XMLSchema" xmlns:p="http://schemas.microsoft.com/office/2006/metadata/properties" xmlns:ns2="3a30f8ef-a0e2-40c8-8e10-8a444ef78c9f" targetNamespace="http://schemas.microsoft.com/office/2006/metadata/properties" ma:root="true" ma:fieldsID="a0725261eab7358578016b92598cd5ee" ns2:_="">
    <xsd:import namespace="3a30f8ef-a0e2-40c8-8e10-8a444ef78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0f8ef-a0e2-40c8-8e10-8a444ef78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B1A45-4464-4D8D-ADF5-CC8AF3EE8E35}">
  <ds:schemaRefs>
    <ds:schemaRef ds:uri="http://schemas.openxmlformats.org/officeDocument/2006/bibliography"/>
  </ds:schemaRefs>
</ds:datastoreItem>
</file>

<file path=customXml/itemProps2.xml><?xml version="1.0" encoding="utf-8"?>
<ds:datastoreItem xmlns:ds="http://schemas.openxmlformats.org/officeDocument/2006/customXml" ds:itemID="{66DA8E0D-D488-4301-B2B1-43CE6A7A2E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42BBD6-E4EA-495B-9DD8-9D7ED496ADB7}">
  <ds:schemaRefs>
    <ds:schemaRef ds:uri="http://schemas.microsoft.com/sharepoint/v3/contenttype/forms"/>
  </ds:schemaRefs>
</ds:datastoreItem>
</file>

<file path=customXml/itemProps4.xml><?xml version="1.0" encoding="utf-8"?>
<ds:datastoreItem xmlns:ds="http://schemas.openxmlformats.org/officeDocument/2006/customXml" ds:itemID="{75BC1AB8-878A-467D-85B2-55F26005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0f8ef-a0e2-40c8-8e10-8a444ef78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2077</Words>
  <Characters>11845</Characters>
  <Application>Microsoft Office Word</Application>
  <DocSecurity>0</DocSecurity>
  <Lines>98</Lines>
  <Paragraphs>27</Paragraphs>
  <ScaleCrop>false</ScaleCrop>
  <Company>Dublin Institute of Technology</Company>
  <LinksUpToDate>false</LinksUpToDate>
  <CharactersWithSpaces>13895</CharactersWithSpaces>
  <SharedDoc>false</SharedDoc>
  <HLinks>
    <vt:vector size="42" baseType="variant">
      <vt:variant>
        <vt:i4>1376383</vt:i4>
      </vt:variant>
      <vt:variant>
        <vt:i4>18</vt:i4>
      </vt:variant>
      <vt:variant>
        <vt:i4>0</vt:i4>
      </vt:variant>
      <vt:variant>
        <vt:i4>5</vt:i4>
      </vt:variant>
      <vt:variant>
        <vt:lpwstr>mailto:aideen.gurrin@tudublin.ie</vt:lpwstr>
      </vt:variant>
      <vt:variant>
        <vt:lpwstr/>
      </vt:variant>
      <vt:variant>
        <vt:i4>4325462</vt:i4>
      </vt:variant>
      <vt:variant>
        <vt:i4>15</vt:i4>
      </vt:variant>
      <vt:variant>
        <vt:i4>0</vt:i4>
      </vt:variant>
      <vt:variant>
        <vt:i4>5</vt:i4>
      </vt:variant>
      <vt:variant>
        <vt:lpwstr>https://www.tudublin.ie/media/website/for-staff/human-resources/Appeal-Form.docx</vt:lpwstr>
      </vt:variant>
      <vt:variant>
        <vt:lpwstr/>
      </vt:variant>
      <vt:variant>
        <vt:i4>1376383</vt:i4>
      </vt:variant>
      <vt:variant>
        <vt:i4>12</vt:i4>
      </vt:variant>
      <vt:variant>
        <vt:i4>0</vt:i4>
      </vt:variant>
      <vt:variant>
        <vt:i4>5</vt:i4>
      </vt:variant>
      <vt:variant>
        <vt:lpwstr>mailto:aideen.gurrin@tudublin.ie</vt:lpwstr>
      </vt:variant>
      <vt:variant>
        <vt:lpwstr/>
      </vt:variant>
      <vt:variant>
        <vt:i4>4325462</vt:i4>
      </vt:variant>
      <vt:variant>
        <vt:i4>9</vt:i4>
      </vt:variant>
      <vt:variant>
        <vt:i4>0</vt:i4>
      </vt:variant>
      <vt:variant>
        <vt:i4>5</vt:i4>
      </vt:variant>
      <vt:variant>
        <vt:lpwstr>https://www.tudublin.ie/media/website/for-staff/human-resources/Appeal-Form.docx</vt:lpwstr>
      </vt:variant>
      <vt:variant>
        <vt:lpwstr/>
      </vt:variant>
      <vt:variant>
        <vt:i4>1572943</vt:i4>
      </vt:variant>
      <vt:variant>
        <vt:i4>6</vt:i4>
      </vt:variant>
      <vt:variant>
        <vt:i4>0</vt:i4>
      </vt:variant>
      <vt:variant>
        <vt:i4>5</vt:i4>
      </vt:variant>
      <vt:variant>
        <vt:lpwstr>https://www.tudublin.ie/media/website/for-staff/human-resources/University-Promotions-Committee-Terms-of-Reference-Draft-V1.docx</vt:lpwstr>
      </vt:variant>
      <vt:variant>
        <vt:lpwstr/>
      </vt:variant>
      <vt:variant>
        <vt:i4>4259855</vt:i4>
      </vt:variant>
      <vt:variant>
        <vt:i4>3</vt:i4>
      </vt:variant>
      <vt:variant>
        <vt:i4>0</vt:i4>
      </vt:variant>
      <vt:variant>
        <vt:i4>5</vt:i4>
      </vt:variant>
      <vt:variant>
        <vt:lpwstr>https://www.tudublin.ie/media/website/for-staff/human-resources/Faculty-Evaluation-Committee-Terms-of-Reference-DRAFT-V2.docx</vt:lpwstr>
      </vt:variant>
      <vt:variant>
        <vt:lpwstr/>
      </vt:variant>
      <vt:variant>
        <vt:i4>524367</vt:i4>
      </vt:variant>
      <vt:variant>
        <vt:i4>0</vt:i4>
      </vt:variant>
      <vt:variant>
        <vt:i4>0</vt:i4>
      </vt:variant>
      <vt:variant>
        <vt:i4>5</vt:i4>
      </vt:variant>
      <vt:variant>
        <vt:lpwstr>https://www.tudublin.ie/media/website/for-staff/human-resources/IR_Forum_SubGroup_SL1T_Report_June24_V2.docx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Aideen Gurrin</dc:creator>
  <cp:keywords/>
  <dc:description/>
  <cp:lastModifiedBy>Grainne Lynch</cp:lastModifiedBy>
  <cp:revision>2</cp:revision>
  <cp:lastPrinted>2022-02-01T03:16:00Z</cp:lastPrinted>
  <dcterms:created xsi:type="dcterms:W3CDTF">2025-05-20T09:30:00Z</dcterms:created>
  <dcterms:modified xsi:type="dcterms:W3CDTF">2025-05-20T09:30:00Z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0x0101002AF543FEA224C84DACFE41DC730D114D</vt:lpwstr>
  </property>
</Properties>
</file>